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5D5F07" w14:textId="77777777" w:rsidR="008C7D7E" w:rsidRDefault="008C7D7E" w:rsidP="008C7D7E">
      <w:pPr>
        <w:pBdr>
          <w:bottom w:val="single" w:sz="12" w:space="1" w:color="auto"/>
        </w:pBdr>
        <w:jc w:val="center"/>
      </w:pPr>
      <w:r>
        <w:rPr>
          <w:noProof/>
        </w:rPr>
        <w:drawing>
          <wp:inline distT="0" distB="0" distL="0" distR="0" wp14:anchorId="5F92495D" wp14:editId="0A155B11">
            <wp:extent cx="1120486" cy="826936"/>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486" cy="826936"/>
                    </a:xfrm>
                    <a:prstGeom prst="rect">
                      <a:avLst/>
                    </a:prstGeom>
                    <a:noFill/>
                    <a:ln>
                      <a:noFill/>
                    </a:ln>
                  </pic:spPr>
                </pic:pic>
              </a:graphicData>
            </a:graphic>
          </wp:inline>
        </w:drawing>
      </w:r>
    </w:p>
    <w:p w14:paraId="1613498A" w14:textId="77777777" w:rsidR="008C7D7E" w:rsidRPr="00005D37" w:rsidRDefault="008C7D7E" w:rsidP="008C7D7E">
      <w:pPr>
        <w:spacing w:after="0"/>
        <w:jc w:val="center"/>
        <w:rPr>
          <w:rFonts w:ascii="Times New Roman" w:hAnsi="Times New Roman" w:cs="Times New Roman"/>
          <w:b/>
          <w:sz w:val="24"/>
        </w:rPr>
      </w:pPr>
      <w:r w:rsidRPr="00005D37">
        <w:rPr>
          <w:rFonts w:ascii="Times New Roman" w:hAnsi="Times New Roman" w:cs="Times New Roman"/>
          <w:b/>
          <w:sz w:val="24"/>
        </w:rPr>
        <w:t>REPUBLIKA E SHQIPËRISË</w:t>
      </w:r>
    </w:p>
    <w:p w14:paraId="7CF8FD3C" w14:textId="77777777" w:rsidR="008C7D7E" w:rsidRPr="00183F2F" w:rsidRDefault="008C7D7E" w:rsidP="008C7D7E">
      <w:pPr>
        <w:spacing w:after="0"/>
        <w:jc w:val="center"/>
        <w:rPr>
          <w:rFonts w:ascii="Times New Roman" w:hAnsi="Times New Roman" w:cs="Times New Roman"/>
          <w:b/>
          <w:sz w:val="24"/>
        </w:rPr>
      </w:pPr>
      <w:r w:rsidRPr="00005D37">
        <w:rPr>
          <w:rFonts w:ascii="Times New Roman" w:hAnsi="Times New Roman" w:cs="Times New Roman"/>
          <w:b/>
          <w:sz w:val="24"/>
        </w:rPr>
        <w:t>BASHKIA KAMËZ</w:t>
      </w:r>
    </w:p>
    <w:p w14:paraId="7717D949" w14:textId="0A37765B" w:rsidR="008C7D7E" w:rsidRPr="00C45E50" w:rsidRDefault="008C7D7E" w:rsidP="008C7D7E">
      <w:pPr>
        <w:spacing w:after="0" w:line="240" w:lineRule="auto"/>
        <w:rPr>
          <w:rFonts w:ascii="Times New Roman" w:hAnsi="Times New Roman" w:cs="Times New Roman"/>
          <w:iCs/>
          <w:sz w:val="24"/>
          <w:szCs w:val="24"/>
          <w:lang w:val="sq-AL"/>
        </w:rPr>
      </w:pPr>
      <w:r w:rsidRPr="00C45E50">
        <w:rPr>
          <w:rFonts w:ascii="Times New Roman" w:hAnsi="Times New Roman" w:cs="Times New Roman"/>
          <w:iCs/>
          <w:sz w:val="24"/>
          <w:szCs w:val="24"/>
          <w:lang w:val="sq-AL"/>
        </w:rPr>
        <w:t>Nr._____Prot</w:t>
      </w:r>
      <w:r w:rsidRPr="00C45E50">
        <w:rPr>
          <w:rFonts w:ascii="Times New Roman" w:hAnsi="Times New Roman" w:cs="Times New Roman"/>
          <w:iCs/>
          <w:sz w:val="24"/>
          <w:szCs w:val="24"/>
          <w:lang w:val="sq-AL"/>
        </w:rPr>
        <w:tab/>
        <w:t xml:space="preserve">                                                                                </w:t>
      </w:r>
      <w:r w:rsidR="00F51DF1">
        <w:rPr>
          <w:rFonts w:ascii="Times New Roman" w:hAnsi="Times New Roman" w:cs="Times New Roman"/>
          <w:iCs/>
          <w:sz w:val="24"/>
          <w:szCs w:val="24"/>
          <w:lang w:val="sq-AL"/>
        </w:rPr>
        <w:t xml:space="preserve">           Kamëz më</w:t>
      </w:r>
      <w:r w:rsidR="00BA5BFC">
        <w:rPr>
          <w:rFonts w:ascii="Times New Roman" w:hAnsi="Times New Roman" w:cs="Times New Roman"/>
          <w:iCs/>
          <w:sz w:val="24"/>
          <w:szCs w:val="24"/>
          <w:lang w:val="sq-AL"/>
        </w:rPr>
        <w:t xml:space="preserve">  </w:t>
      </w:r>
      <w:r w:rsidR="00F51DF1">
        <w:rPr>
          <w:rFonts w:ascii="Times New Roman" w:hAnsi="Times New Roman" w:cs="Times New Roman"/>
          <w:iCs/>
          <w:sz w:val="24"/>
          <w:szCs w:val="24"/>
          <w:lang w:val="sq-AL"/>
        </w:rPr>
        <w:t xml:space="preserve"> /</w:t>
      </w:r>
      <w:r w:rsidR="00BA5BFC">
        <w:rPr>
          <w:rFonts w:ascii="Times New Roman" w:hAnsi="Times New Roman" w:cs="Times New Roman"/>
          <w:iCs/>
          <w:sz w:val="24"/>
          <w:szCs w:val="24"/>
          <w:lang w:val="sq-AL"/>
        </w:rPr>
        <w:t xml:space="preserve">   /2022</w:t>
      </w:r>
    </w:p>
    <w:p w14:paraId="68F7B456" w14:textId="77777777" w:rsidR="008C7D7E" w:rsidRPr="00B405FF" w:rsidRDefault="008C7D7E" w:rsidP="008C7D7E">
      <w:pPr>
        <w:spacing w:after="0" w:line="240" w:lineRule="auto"/>
        <w:rPr>
          <w:rFonts w:ascii="Times New Roman" w:hAnsi="Times New Roman" w:cs="Times New Roman"/>
          <w:i/>
          <w:sz w:val="24"/>
          <w:szCs w:val="24"/>
          <w:lang w:val="sq-AL"/>
        </w:rPr>
      </w:pPr>
    </w:p>
    <w:p w14:paraId="01CE39F6" w14:textId="77777777" w:rsidR="008C7D7E" w:rsidRPr="00A976E7" w:rsidRDefault="008C7D7E" w:rsidP="008C7D7E">
      <w:pPr>
        <w:jc w:val="center"/>
        <w:rPr>
          <w:rFonts w:ascii="Times New Roman" w:hAnsi="Times New Roman" w:cs="Times New Roman"/>
          <w:b/>
          <w:sz w:val="24"/>
          <w:szCs w:val="24"/>
          <w:lang w:val="sq-AL"/>
        </w:rPr>
      </w:pPr>
      <w:r w:rsidRPr="00A976E7">
        <w:rPr>
          <w:rFonts w:ascii="Times New Roman" w:hAnsi="Times New Roman" w:cs="Times New Roman"/>
          <w:b/>
          <w:sz w:val="24"/>
          <w:szCs w:val="24"/>
          <w:lang w:val="sq-AL"/>
        </w:rPr>
        <w:t>NJOFTIM PËR VEND TË LIRË PUNE</w:t>
      </w:r>
    </w:p>
    <w:p w14:paraId="4D82E385" w14:textId="70749DD2" w:rsidR="00CF32F3" w:rsidRPr="00D052B9" w:rsidRDefault="00CF32F3" w:rsidP="00CF32F3">
      <w:pPr>
        <w:jc w:val="center"/>
        <w:rPr>
          <w:rFonts w:ascii="Times New Roman" w:hAnsi="Times New Roman" w:cs="Times New Roman"/>
          <w:b/>
          <w:sz w:val="24"/>
          <w:szCs w:val="24"/>
          <w:lang w:val="sq-AL"/>
        </w:rPr>
      </w:pPr>
      <w:r w:rsidRPr="00D052B9">
        <w:rPr>
          <w:rFonts w:ascii="Times New Roman" w:hAnsi="Times New Roman" w:cs="Times New Roman"/>
          <w:b/>
          <w:sz w:val="24"/>
          <w:szCs w:val="24"/>
          <w:lang w:val="sq-AL"/>
        </w:rPr>
        <w:t>(Shpallje për Lëvizje Paralele, Pranim në Shërbimin Civil)</w:t>
      </w:r>
    </w:p>
    <w:p w14:paraId="315F430E" w14:textId="77777777" w:rsidR="00CF32F3" w:rsidRPr="00D052B9" w:rsidRDefault="00CF32F3" w:rsidP="00CF32F3">
      <w:pPr>
        <w:jc w:val="center"/>
        <w:rPr>
          <w:rFonts w:ascii="Times New Roman" w:hAnsi="Times New Roman" w:cs="Times New Roman"/>
          <w:b/>
          <w:sz w:val="2"/>
          <w:szCs w:val="2"/>
          <w:lang w:val="sq-AL"/>
        </w:rPr>
      </w:pPr>
    </w:p>
    <w:p w14:paraId="3D9085FE" w14:textId="67864A13" w:rsidR="00E70CD8" w:rsidRPr="00A976E7" w:rsidRDefault="00E70CD8" w:rsidP="00E70CD8">
      <w:pPr>
        <w:ind w:firstLine="720"/>
        <w:jc w:val="both"/>
        <w:rPr>
          <w:rFonts w:ascii="Times New Roman" w:hAnsi="Times New Roman" w:cs="Times New Roman"/>
          <w:sz w:val="24"/>
          <w:szCs w:val="24"/>
          <w:shd w:val="clear" w:color="auto" w:fill="FFFFFF"/>
          <w:lang w:val="sq-AL"/>
        </w:rPr>
      </w:pPr>
      <w:r w:rsidRPr="00A976E7">
        <w:rPr>
          <w:rFonts w:ascii="Times New Roman" w:hAnsi="Times New Roman" w:cs="Times New Roman"/>
          <w:sz w:val="24"/>
          <w:szCs w:val="24"/>
          <w:lang w:val="sq-AL"/>
        </w:rPr>
        <w:t xml:space="preserve">Në mbështetje të Ligjit Nr. 139/2015, “Për veteqeverisjen vendore, Ligjit Nr.152/2013 “Për nëpunësin civil”, i ndryshuar, VKM-së nr.243, datë 18.03.2015, Kreu III “Për pranimin, Lëvizjen paralele, Periudhën e Provës, dhe Emërimin në Kategorinë Ekzekutive”, </w:t>
      </w:r>
      <w:r w:rsidRPr="00A976E7">
        <w:rPr>
          <w:rFonts w:ascii="Times New Roman" w:hAnsi="Times New Roman" w:cs="Times New Roman"/>
          <w:sz w:val="24"/>
          <w:szCs w:val="24"/>
          <w:shd w:val="clear" w:color="auto" w:fill="FFFFFF"/>
          <w:lang w:val="sq-AL"/>
        </w:rPr>
        <w:t xml:space="preserve">Bashkia Kamëz njofton se në administratën e Bashkisë Kamëz ka </w:t>
      </w:r>
      <w:r w:rsidR="002B7FE7">
        <w:rPr>
          <w:rFonts w:ascii="Times New Roman" w:hAnsi="Times New Roman" w:cs="Times New Roman"/>
          <w:b/>
          <w:bCs/>
          <w:sz w:val="24"/>
          <w:szCs w:val="24"/>
          <w:shd w:val="clear" w:color="auto" w:fill="FFFFFF"/>
          <w:lang w:val="sq-AL"/>
        </w:rPr>
        <w:t xml:space="preserve">1 </w:t>
      </w:r>
      <w:r w:rsidRPr="00A976E7">
        <w:rPr>
          <w:rFonts w:ascii="Times New Roman" w:hAnsi="Times New Roman" w:cs="Times New Roman"/>
          <w:sz w:val="24"/>
          <w:szCs w:val="24"/>
          <w:shd w:val="clear" w:color="auto" w:fill="FFFFFF"/>
          <w:lang w:val="sq-AL"/>
        </w:rPr>
        <w:t>vende të lire pune në pozicionin:</w:t>
      </w:r>
    </w:p>
    <w:p w14:paraId="52CACD36" w14:textId="646F59A5" w:rsidR="00CF32F3" w:rsidRPr="00B803B7" w:rsidRDefault="00F51DF1" w:rsidP="00F51DF1">
      <w:pPr>
        <w:pStyle w:val="Default"/>
        <w:ind w:left="720"/>
        <w:rPr>
          <w:rStyle w:val="Strong"/>
          <w:rFonts w:ascii="Times New Roman" w:hAnsi="Times New Roman" w:cs="Times New Roman"/>
          <w:color w:val="auto"/>
          <w:shd w:val="clear" w:color="auto" w:fill="FFFFFF"/>
        </w:rPr>
      </w:pPr>
      <w:r>
        <w:rPr>
          <w:rStyle w:val="Strong"/>
          <w:rFonts w:ascii="Times New Roman" w:hAnsi="Times New Roman" w:cs="Times New Roman"/>
          <w:color w:val="auto"/>
          <w:shd w:val="clear" w:color="auto" w:fill="FFFFFF"/>
        </w:rPr>
        <w:t xml:space="preserve">                    </w:t>
      </w:r>
      <w:r w:rsidR="00CF32F3" w:rsidRPr="00B803B7">
        <w:rPr>
          <w:rStyle w:val="Strong"/>
          <w:rFonts w:ascii="Times New Roman" w:hAnsi="Times New Roman" w:cs="Times New Roman"/>
          <w:color w:val="auto"/>
          <w:shd w:val="clear" w:color="auto" w:fill="FFFFFF"/>
        </w:rPr>
        <w:t>“</w:t>
      </w:r>
      <w:r w:rsidR="00813430">
        <w:rPr>
          <w:rStyle w:val="Strong"/>
          <w:rFonts w:ascii="Times New Roman" w:hAnsi="Times New Roman" w:cs="Times New Roman"/>
          <w:color w:val="auto"/>
          <w:shd w:val="clear" w:color="auto" w:fill="FFFFFF"/>
        </w:rPr>
        <w:t>Specialist</w:t>
      </w:r>
      <w:r>
        <w:rPr>
          <w:rStyle w:val="Strong"/>
          <w:rFonts w:ascii="Times New Roman" w:hAnsi="Times New Roman" w:cs="Times New Roman"/>
          <w:color w:val="auto"/>
          <w:shd w:val="clear" w:color="auto" w:fill="FFFFFF"/>
        </w:rPr>
        <w:t>”</w:t>
      </w:r>
      <w:r w:rsidR="00813430">
        <w:rPr>
          <w:rStyle w:val="Strong"/>
          <w:rFonts w:ascii="Times New Roman" w:hAnsi="Times New Roman" w:cs="Times New Roman"/>
          <w:color w:val="auto"/>
          <w:shd w:val="clear" w:color="auto" w:fill="FFFFFF"/>
        </w:rPr>
        <w:t xml:space="preserve"> </w:t>
      </w:r>
      <w:r>
        <w:rPr>
          <w:rStyle w:val="Strong"/>
          <w:rFonts w:ascii="Times New Roman" w:hAnsi="Times New Roman" w:cs="Times New Roman"/>
          <w:color w:val="auto"/>
          <w:shd w:val="clear" w:color="auto" w:fill="FFFFFF"/>
        </w:rPr>
        <w:t xml:space="preserve"> pranë Drejtorise së Rindertimi</w:t>
      </w:r>
    </w:p>
    <w:p w14:paraId="427CD1E2" w14:textId="77777777" w:rsidR="00CF32F3" w:rsidRPr="00CF32F3" w:rsidRDefault="00CF32F3" w:rsidP="00CF32F3">
      <w:pPr>
        <w:pStyle w:val="Default"/>
        <w:ind w:left="720"/>
        <w:jc w:val="center"/>
        <w:rPr>
          <w:rStyle w:val="Strong"/>
          <w:rFonts w:ascii="Times New Roman" w:hAnsi="Times New Roman" w:cs="Times New Roman"/>
          <w:color w:val="333333"/>
          <w:sz w:val="21"/>
          <w:szCs w:val="21"/>
          <w:shd w:val="clear" w:color="auto" w:fill="FFFFFF"/>
        </w:rPr>
      </w:pPr>
    </w:p>
    <w:p w14:paraId="4FD901ED" w14:textId="43ACAF38" w:rsidR="00CF32F3" w:rsidRPr="00671E98" w:rsidRDefault="00CF32F3" w:rsidP="00CF32F3">
      <w:pPr>
        <w:pStyle w:val="Default"/>
        <w:ind w:left="720"/>
        <w:rPr>
          <w:rFonts w:asciiTheme="minorHAnsi" w:hAnsiTheme="minorHAnsi" w:cs="Times New Roman"/>
          <w:color w:val="auto"/>
        </w:rPr>
      </w:pPr>
      <w:r>
        <w:rPr>
          <w:noProof/>
          <w:lang w:val="en-US" w:eastAsia="en-US"/>
        </w:rPr>
        <mc:AlternateContent>
          <mc:Choice Requires="wps">
            <w:drawing>
              <wp:anchor distT="0" distB="0" distL="114300" distR="114300" simplePos="0" relativeHeight="251659264" behindDoc="0" locked="0" layoutInCell="1" allowOverlap="1" wp14:anchorId="090BE0CA" wp14:editId="483E45B5">
                <wp:simplePos x="0" y="0"/>
                <wp:positionH relativeFrom="column">
                  <wp:posOffset>16510</wp:posOffset>
                </wp:positionH>
                <wp:positionV relativeFrom="paragraph">
                  <wp:posOffset>122555</wp:posOffset>
                </wp:positionV>
                <wp:extent cx="5718810" cy="1270635"/>
                <wp:effectExtent l="6985" t="9525" r="8255"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8810" cy="1270635"/>
                        </a:xfrm>
                        <a:prstGeom prst="rect">
                          <a:avLst/>
                        </a:prstGeom>
                        <a:solidFill>
                          <a:srgbClr val="FFFFCC"/>
                        </a:solidFill>
                        <a:ln w="9525">
                          <a:solidFill>
                            <a:srgbClr val="C00000"/>
                          </a:solidFill>
                          <a:miter lim="800000"/>
                          <a:headEnd/>
                          <a:tailEnd/>
                        </a:ln>
                      </wps:spPr>
                      <wps:txbx>
                        <w:txbxContent>
                          <w:p w14:paraId="27BB6A9E" w14:textId="77777777" w:rsidR="00CF32F3" w:rsidRPr="00E96A45" w:rsidRDefault="00CF32F3" w:rsidP="00E77F07">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5BF602F1" w14:textId="77777777" w:rsidR="00CF32F3" w:rsidRDefault="00CF32F3" w:rsidP="00E77F07">
                            <w:pPr>
                              <w:pStyle w:val="Default"/>
                              <w:jc w:val="both"/>
                              <w:rPr>
                                <w:i/>
                                <w:iCs/>
                                <w:color w:val="FF0000"/>
                                <w:sz w:val="23"/>
                                <w:szCs w:val="23"/>
                              </w:rPr>
                            </w:pPr>
                          </w:p>
                          <w:p w14:paraId="07DBC5B3" w14:textId="77777777" w:rsidR="00CF32F3" w:rsidRDefault="00CF32F3" w:rsidP="00CF32F3">
                            <w:pPr>
                              <w:pStyle w:val="Default"/>
                              <w:rPr>
                                <w:i/>
                                <w:iCs/>
                                <w:color w:val="FF0000"/>
                                <w:sz w:val="23"/>
                                <w:szCs w:val="23"/>
                              </w:rPr>
                            </w:pPr>
                          </w:p>
                          <w:p w14:paraId="153C17F5" w14:textId="77777777" w:rsidR="00CF32F3" w:rsidRDefault="00CF32F3" w:rsidP="00CF32F3">
                            <w:pPr>
                              <w:pStyle w:val="Default"/>
                              <w:rPr>
                                <w:i/>
                                <w:iCs/>
                                <w:color w:val="FF0000"/>
                                <w:sz w:val="23"/>
                                <w:szCs w:val="23"/>
                              </w:rPr>
                            </w:pPr>
                          </w:p>
                          <w:p w14:paraId="3D6FC0C2" w14:textId="77777777" w:rsidR="00CF32F3" w:rsidRDefault="00CF32F3" w:rsidP="00CF32F3">
                            <w:pPr>
                              <w:pStyle w:val="Default"/>
                              <w:rPr>
                                <w:sz w:val="23"/>
                                <w:szCs w:val="23"/>
                              </w:rPr>
                            </w:pPr>
                            <w:r>
                              <w:rPr>
                                <w:i/>
                                <w:iCs/>
                                <w:color w:val="FF0000"/>
                                <w:sz w:val="23"/>
                                <w:szCs w:val="23"/>
                              </w:rPr>
                              <w:t xml:space="preserve">ngritjes </w:t>
                            </w:r>
                          </w:p>
                          <w:p w14:paraId="0342B982" w14:textId="77777777" w:rsidR="00CF32F3" w:rsidRDefault="00CF32F3" w:rsidP="00CF32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90BE0CA" id="Rectangle 1" o:spid="_x0000_s1026" style="position:absolute;left:0;text-align:left;margin-left:1.3pt;margin-top:9.65pt;width:450.3pt;height:10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" fillcolor="#ffc" strokecolor="#c00000">
                <v:textbox>
                  <w:txbxContent>
                    <w:p w14:paraId="27BB6A9E" w14:textId="77777777" w:rsidR="00CF32F3" w:rsidRPr="00E96A45" w:rsidRDefault="00CF32F3" w:rsidP="00E77F07">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5BF602F1" w14:textId="77777777" w:rsidR="00CF32F3" w:rsidRDefault="00CF32F3" w:rsidP="00E77F07">
                      <w:pPr>
                        <w:pStyle w:val="Default"/>
                        <w:jc w:val="both"/>
                        <w:rPr>
                          <w:i/>
                          <w:iCs/>
                          <w:color w:val="FF0000"/>
                          <w:sz w:val="23"/>
                          <w:szCs w:val="23"/>
                        </w:rPr>
                      </w:pPr>
                    </w:p>
                    <w:p w14:paraId="07DBC5B3" w14:textId="77777777" w:rsidR="00CF32F3" w:rsidRDefault="00CF32F3" w:rsidP="00CF32F3">
                      <w:pPr>
                        <w:pStyle w:val="Default"/>
                        <w:rPr>
                          <w:i/>
                          <w:iCs/>
                          <w:color w:val="FF0000"/>
                          <w:sz w:val="23"/>
                          <w:szCs w:val="23"/>
                        </w:rPr>
                      </w:pPr>
                    </w:p>
                    <w:p w14:paraId="153C17F5" w14:textId="77777777" w:rsidR="00CF32F3" w:rsidRDefault="00CF32F3" w:rsidP="00CF32F3">
                      <w:pPr>
                        <w:pStyle w:val="Default"/>
                        <w:rPr>
                          <w:i/>
                          <w:iCs/>
                          <w:color w:val="FF0000"/>
                          <w:sz w:val="23"/>
                          <w:szCs w:val="23"/>
                        </w:rPr>
                      </w:pPr>
                    </w:p>
                    <w:p w14:paraId="3D6FC0C2" w14:textId="77777777" w:rsidR="00CF32F3" w:rsidRDefault="00CF32F3" w:rsidP="00CF32F3">
                      <w:pPr>
                        <w:pStyle w:val="Default"/>
                        <w:rPr>
                          <w:sz w:val="23"/>
                          <w:szCs w:val="23"/>
                        </w:rPr>
                      </w:pPr>
                      <w:r>
                        <w:rPr>
                          <w:i/>
                          <w:iCs/>
                          <w:color w:val="FF0000"/>
                          <w:sz w:val="23"/>
                          <w:szCs w:val="23"/>
                        </w:rPr>
                        <w:t xml:space="preserve">ngritjes </w:t>
                      </w:r>
                    </w:p>
                    <w:p w14:paraId="0342B982" w14:textId="77777777" w:rsidR="00CF32F3" w:rsidRDefault="00CF32F3" w:rsidP="00CF32F3"/>
                  </w:txbxContent>
                </v:textbox>
              </v:rect>
            </w:pict>
          </mc:Fallback>
        </mc:AlternateContent>
      </w:r>
    </w:p>
    <w:p w14:paraId="532BB58A" w14:textId="77777777" w:rsidR="00CF32F3" w:rsidRPr="00671E98" w:rsidRDefault="00CF32F3" w:rsidP="00CF32F3">
      <w:pPr>
        <w:pStyle w:val="Default"/>
        <w:numPr>
          <w:ilvl w:val="0"/>
          <w:numId w:val="1"/>
        </w:numPr>
        <w:rPr>
          <w:rFonts w:asciiTheme="minorHAnsi" w:hAnsiTheme="minorHAnsi"/>
          <w:color w:val="auto"/>
          <w:sz w:val="23"/>
          <w:szCs w:val="23"/>
        </w:rPr>
      </w:pPr>
      <w:r w:rsidRPr="00671E98">
        <w:rPr>
          <w:rFonts w:asciiTheme="minorHAnsi" w:hAnsiTheme="minorHAnsi"/>
          <w:color w:val="auto"/>
          <w:sz w:val="23"/>
          <w:szCs w:val="23"/>
        </w:rPr>
        <w:t xml:space="preserve"> </w:t>
      </w:r>
    </w:p>
    <w:p w14:paraId="4EE0642C" w14:textId="721E0B6D" w:rsidR="00CF32F3" w:rsidRPr="00671E98" w:rsidRDefault="00CF32F3" w:rsidP="00CF32F3">
      <w:pPr>
        <w:pStyle w:val="Default"/>
        <w:numPr>
          <w:ilvl w:val="0"/>
          <w:numId w:val="1"/>
        </w:numPr>
        <w:jc w:val="center"/>
        <w:rPr>
          <w:rFonts w:asciiTheme="minorHAnsi" w:hAnsiTheme="minorHAnsi"/>
          <w:color w:val="auto"/>
          <w:sz w:val="32"/>
          <w:szCs w:val="32"/>
        </w:rPr>
      </w:pPr>
      <w:r w:rsidRPr="00671E98">
        <w:rPr>
          <w:rFonts w:asciiTheme="minorHAnsi" w:hAnsiTheme="minorHAnsi"/>
          <w:b/>
          <w:bCs/>
          <w:color w:val="auto"/>
          <w:sz w:val="32"/>
          <w:szCs w:val="32"/>
        </w:rPr>
        <w:t>Për të dy procedurat (lëvizje paralele dhe ngritje në detyrë)aplikohet në të njëjtën kohë!</w:t>
      </w:r>
    </w:p>
    <w:p w14:paraId="116FBB30" w14:textId="77777777" w:rsidR="00CF32F3" w:rsidRPr="005312A9" w:rsidRDefault="00CF32F3" w:rsidP="00CF32F3">
      <w:pPr>
        <w:pStyle w:val="Default"/>
        <w:numPr>
          <w:ilvl w:val="0"/>
          <w:numId w:val="1"/>
        </w:numPr>
        <w:rPr>
          <w:rFonts w:asciiTheme="minorHAnsi" w:hAnsiTheme="minorHAnsi" w:cs="Times New Roman"/>
          <w:color w:val="auto"/>
        </w:rPr>
      </w:pPr>
      <w:r w:rsidRPr="005312A9">
        <w:rPr>
          <w:rFonts w:asciiTheme="minorHAnsi" w:hAnsiTheme="minorHAnsi" w:cs="Times New Roman"/>
          <w:b/>
          <w:bCs/>
          <w:color w:val="auto"/>
          <w:sz w:val="23"/>
          <w:szCs w:val="23"/>
        </w:rPr>
        <w:t xml:space="preserve"> </w:t>
      </w:r>
    </w:p>
    <w:p w14:paraId="066CD3B1" w14:textId="77777777" w:rsidR="00CF32F3" w:rsidRPr="00671E98" w:rsidRDefault="00CF32F3" w:rsidP="00CF32F3">
      <w:pPr>
        <w:pStyle w:val="Default"/>
        <w:ind w:left="1080"/>
        <w:rPr>
          <w:rFonts w:asciiTheme="minorHAnsi" w:hAnsiTheme="minorHAnsi" w:cs="Times New Roman"/>
          <w:b/>
          <w:bCs/>
          <w:color w:val="auto"/>
          <w:sz w:val="23"/>
          <w:szCs w:val="23"/>
        </w:rPr>
      </w:pPr>
    </w:p>
    <w:p w14:paraId="1801EA12" w14:textId="77777777" w:rsidR="00CF32F3" w:rsidRDefault="00CF32F3" w:rsidP="00CF32F3">
      <w:pPr>
        <w:pStyle w:val="Default"/>
        <w:ind w:left="720"/>
        <w:rPr>
          <w:rFonts w:asciiTheme="minorHAnsi" w:hAnsiTheme="minorHAnsi" w:cs="Times New Roman"/>
          <w:color w:val="auto"/>
          <w:sz w:val="23"/>
          <w:szCs w:val="23"/>
        </w:rPr>
      </w:pPr>
    </w:p>
    <w:p w14:paraId="13D53E91" w14:textId="77777777" w:rsidR="00CF32F3" w:rsidRDefault="00CF32F3" w:rsidP="00E77F07">
      <w:pPr>
        <w:pStyle w:val="Default"/>
        <w:rPr>
          <w:rFonts w:asciiTheme="minorHAnsi" w:hAnsiTheme="minorHAnsi" w:cs="Times New Roman"/>
          <w:color w:val="auto"/>
          <w:sz w:val="23"/>
          <w:szCs w:val="23"/>
        </w:rPr>
      </w:pPr>
    </w:p>
    <w:p w14:paraId="76CDF0A0" w14:textId="77777777" w:rsidR="00CF32F3" w:rsidRPr="00671E98" w:rsidRDefault="00CF32F3" w:rsidP="00CF32F3">
      <w:pPr>
        <w:pStyle w:val="Default"/>
        <w:ind w:left="720"/>
        <w:rPr>
          <w:rFonts w:asciiTheme="minorHAnsi" w:hAnsiTheme="minorHAnsi" w:cs="Times New Roman"/>
          <w:color w:val="auto"/>
          <w:sz w:val="23"/>
          <w:szCs w:val="23"/>
        </w:rPr>
      </w:pPr>
    </w:p>
    <w:tbl>
      <w:tblPr>
        <w:tblStyle w:val="TableGrid"/>
        <w:tblW w:w="0" w:type="auto"/>
        <w:tblInd w:w="108" w:type="dxa"/>
        <w:tblLook w:val="04A0" w:firstRow="1" w:lastRow="0" w:firstColumn="1" w:lastColumn="0" w:noHBand="0" w:noVBand="1"/>
      </w:tblPr>
      <w:tblGrid>
        <w:gridCol w:w="6521"/>
        <w:gridCol w:w="2551"/>
      </w:tblGrid>
      <w:tr w:rsidR="00CF32F3" w:rsidRPr="00671E98" w14:paraId="72D33315" w14:textId="77777777" w:rsidTr="00A2483D">
        <w:tc>
          <w:tcPr>
            <w:tcW w:w="6521" w:type="dxa"/>
            <w:tcBorders>
              <w:right w:val="nil"/>
            </w:tcBorders>
          </w:tcPr>
          <w:p w14:paraId="559533EB" w14:textId="77777777" w:rsidR="00CF32F3" w:rsidRPr="00671E98" w:rsidRDefault="00CF32F3" w:rsidP="00A2483D">
            <w:pPr>
              <w:pStyle w:val="Default"/>
              <w:jc w:val="center"/>
              <w:rPr>
                <w:rFonts w:asciiTheme="minorHAnsi" w:hAnsiTheme="minorHAnsi"/>
                <w:b/>
                <w:bCs/>
                <w:color w:val="auto"/>
                <w:sz w:val="28"/>
                <w:szCs w:val="28"/>
              </w:rPr>
            </w:pPr>
            <w:r w:rsidRPr="00671E98">
              <w:rPr>
                <w:rFonts w:asciiTheme="minorHAnsi" w:hAnsiTheme="minorHAnsi"/>
                <w:b/>
                <w:bCs/>
                <w:color w:val="auto"/>
                <w:sz w:val="28"/>
                <w:szCs w:val="28"/>
              </w:rPr>
              <w:t>Afati për dorëzimin e dokumentave për</w:t>
            </w:r>
          </w:p>
          <w:p w14:paraId="57F599B5" w14:textId="77777777" w:rsidR="00CF32F3" w:rsidRPr="00671E98" w:rsidRDefault="00CF32F3" w:rsidP="00A2483D">
            <w:pPr>
              <w:pStyle w:val="Default"/>
              <w:jc w:val="center"/>
              <w:rPr>
                <w:rFonts w:asciiTheme="minorHAnsi" w:hAnsiTheme="minorHAnsi"/>
                <w:color w:val="C00000"/>
                <w:sz w:val="32"/>
                <w:szCs w:val="32"/>
              </w:rPr>
            </w:pPr>
            <w:r w:rsidRPr="00671E98">
              <w:rPr>
                <w:rFonts w:asciiTheme="minorHAnsi" w:hAnsiTheme="minorHAnsi"/>
                <w:b/>
                <w:bCs/>
                <w:color w:val="C00000"/>
                <w:sz w:val="32"/>
                <w:szCs w:val="32"/>
              </w:rPr>
              <w:t>LËVIZJE PARALELE:</w:t>
            </w:r>
          </w:p>
        </w:tc>
        <w:tc>
          <w:tcPr>
            <w:tcW w:w="2551" w:type="dxa"/>
            <w:tcBorders>
              <w:left w:val="nil"/>
            </w:tcBorders>
            <w:vAlign w:val="center"/>
          </w:tcPr>
          <w:p w14:paraId="04169EB5" w14:textId="5677F148" w:rsidR="00CF32F3" w:rsidRPr="00671E98" w:rsidRDefault="008C7D7E" w:rsidP="00A2483D">
            <w:pPr>
              <w:pStyle w:val="Default"/>
              <w:jc w:val="center"/>
              <w:rPr>
                <w:rFonts w:asciiTheme="minorHAnsi" w:hAnsiTheme="minorHAnsi" w:cs="Times New Roman"/>
                <w:color w:val="auto"/>
                <w:sz w:val="32"/>
                <w:szCs w:val="32"/>
              </w:rPr>
            </w:pPr>
            <w:r>
              <w:rPr>
                <w:rFonts w:asciiTheme="minorHAnsi" w:hAnsiTheme="minorHAnsi"/>
                <w:b/>
                <w:bCs/>
                <w:color w:val="C00000"/>
                <w:sz w:val="32"/>
                <w:szCs w:val="32"/>
              </w:rPr>
              <w:t>.</w:t>
            </w:r>
            <w:r w:rsidR="00BA5BFC">
              <w:rPr>
                <w:rFonts w:asciiTheme="minorHAnsi" w:hAnsiTheme="minorHAnsi"/>
                <w:b/>
                <w:bCs/>
                <w:color w:val="C00000"/>
                <w:sz w:val="32"/>
                <w:szCs w:val="32"/>
              </w:rPr>
              <w:t>02</w:t>
            </w:r>
            <w:r w:rsidR="00CF32F3">
              <w:rPr>
                <w:rFonts w:asciiTheme="minorHAnsi" w:hAnsiTheme="minorHAnsi"/>
                <w:b/>
                <w:bCs/>
                <w:color w:val="C00000"/>
                <w:sz w:val="32"/>
                <w:szCs w:val="32"/>
              </w:rPr>
              <w:t>.</w:t>
            </w:r>
            <w:r w:rsidR="00CF32F3" w:rsidRPr="00671E98">
              <w:rPr>
                <w:rFonts w:asciiTheme="minorHAnsi" w:hAnsiTheme="minorHAnsi"/>
                <w:b/>
                <w:bCs/>
                <w:color w:val="C00000"/>
                <w:sz w:val="32"/>
                <w:szCs w:val="32"/>
              </w:rPr>
              <w:t xml:space="preserve"> 20</w:t>
            </w:r>
            <w:r w:rsidR="008B2D13">
              <w:rPr>
                <w:rFonts w:asciiTheme="minorHAnsi" w:hAnsiTheme="minorHAnsi"/>
                <w:b/>
                <w:bCs/>
                <w:color w:val="C00000"/>
                <w:sz w:val="32"/>
                <w:szCs w:val="32"/>
              </w:rPr>
              <w:t>21</w:t>
            </w:r>
          </w:p>
        </w:tc>
      </w:tr>
      <w:tr w:rsidR="00CF32F3" w:rsidRPr="00671E98" w14:paraId="2598009E" w14:textId="77777777" w:rsidTr="00A2483D">
        <w:trPr>
          <w:trHeight w:val="828"/>
        </w:trPr>
        <w:tc>
          <w:tcPr>
            <w:tcW w:w="6521" w:type="dxa"/>
            <w:tcBorders>
              <w:right w:val="nil"/>
            </w:tcBorders>
          </w:tcPr>
          <w:p w14:paraId="3084B5FF" w14:textId="77777777" w:rsidR="00CF32F3" w:rsidRDefault="00CF32F3" w:rsidP="00A2483D">
            <w:pPr>
              <w:pStyle w:val="Default"/>
              <w:jc w:val="center"/>
              <w:rPr>
                <w:rFonts w:asciiTheme="minorHAnsi" w:hAnsiTheme="minorHAnsi"/>
                <w:b/>
                <w:bCs/>
                <w:color w:val="auto"/>
                <w:sz w:val="28"/>
                <w:szCs w:val="28"/>
              </w:rPr>
            </w:pPr>
            <w:r>
              <w:rPr>
                <w:rFonts w:asciiTheme="minorHAnsi" w:hAnsiTheme="minorHAnsi"/>
                <w:b/>
                <w:bCs/>
                <w:color w:val="auto"/>
                <w:sz w:val="28"/>
                <w:szCs w:val="28"/>
              </w:rPr>
              <w:t>Afati për dorëzimin e dokumentave për</w:t>
            </w:r>
          </w:p>
          <w:p w14:paraId="6E46BAFF" w14:textId="77777777" w:rsidR="00CF32F3" w:rsidRPr="005312A9" w:rsidRDefault="00CF32F3" w:rsidP="00A2483D">
            <w:pPr>
              <w:pStyle w:val="Default"/>
              <w:jc w:val="center"/>
              <w:rPr>
                <w:rFonts w:asciiTheme="minorHAnsi" w:hAnsiTheme="minorHAnsi"/>
                <w:b/>
                <w:bCs/>
                <w:color w:val="FF0000"/>
                <w:sz w:val="28"/>
                <w:szCs w:val="28"/>
              </w:rPr>
            </w:pPr>
            <w:r w:rsidRPr="005312A9">
              <w:rPr>
                <w:rFonts w:asciiTheme="minorHAnsi" w:hAnsiTheme="minorHAnsi"/>
                <w:b/>
                <w:bCs/>
                <w:color w:val="FF0000"/>
                <w:sz w:val="28"/>
                <w:szCs w:val="28"/>
              </w:rPr>
              <w:t>PRANIM N</w:t>
            </w:r>
            <w:r>
              <w:rPr>
                <w:rFonts w:asciiTheme="minorHAnsi" w:hAnsiTheme="minorHAnsi"/>
                <w:b/>
                <w:bCs/>
                <w:color w:val="FF0000"/>
                <w:sz w:val="28"/>
                <w:szCs w:val="28"/>
              </w:rPr>
              <w:t>Ë</w:t>
            </w:r>
            <w:r w:rsidRPr="005312A9">
              <w:rPr>
                <w:rFonts w:asciiTheme="minorHAnsi" w:hAnsiTheme="minorHAnsi"/>
                <w:b/>
                <w:bCs/>
                <w:color w:val="FF0000"/>
                <w:sz w:val="28"/>
                <w:szCs w:val="28"/>
              </w:rPr>
              <w:t xml:space="preserve"> SH</w:t>
            </w:r>
            <w:r>
              <w:rPr>
                <w:rFonts w:asciiTheme="minorHAnsi" w:hAnsiTheme="minorHAnsi"/>
                <w:b/>
                <w:bCs/>
                <w:color w:val="FF0000"/>
                <w:sz w:val="28"/>
                <w:szCs w:val="28"/>
              </w:rPr>
              <w:t>Ë</w:t>
            </w:r>
            <w:r w:rsidRPr="005312A9">
              <w:rPr>
                <w:rFonts w:asciiTheme="minorHAnsi" w:hAnsiTheme="minorHAnsi"/>
                <w:b/>
                <w:bCs/>
                <w:color w:val="FF0000"/>
                <w:sz w:val="28"/>
                <w:szCs w:val="28"/>
              </w:rPr>
              <w:t>RBIMIN CIVIL</w:t>
            </w:r>
          </w:p>
        </w:tc>
        <w:tc>
          <w:tcPr>
            <w:tcW w:w="2551" w:type="dxa"/>
            <w:tcBorders>
              <w:left w:val="nil"/>
            </w:tcBorders>
            <w:vAlign w:val="center"/>
          </w:tcPr>
          <w:p w14:paraId="2A80ADCB" w14:textId="04255A05" w:rsidR="00CF32F3" w:rsidRDefault="00CF32F3" w:rsidP="00A2483D">
            <w:pPr>
              <w:pStyle w:val="Default"/>
              <w:jc w:val="center"/>
              <w:rPr>
                <w:rFonts w:asciiTheme="minorHAnsi" w:hAnsiTheme="minorHAnsi"/>
                <w:b/>
                <w:bCs/>
                <w:color w:val="C00000"/>
                <w:sz w:val="32"/>
                <w:szCs w:val="32"/>
              </w:rPr>
            </w:pPr>
            <w:r>
              <w:rPr>
                <w:rFonts w:asciiTheme="minorHAnsi" w:hAnsiTheme="minorHAnsi"/>
                <w:b/>
                <w:bCs/>
                <w:color w:val="C00000"/>
                <w:sz w:val="32"/>
                <w:szCs w:val="32"/>
              </w:rPr>
              <w:t>.</w:t>
            </w:r>
            <w:r w:rsidR="00BA5BFC">
              <w:rPr>
                <w:rFonts w:asciiTheme="minorHAnsi" w:hAnsiTheme="minorHAnsi"/>
                <w:b/>
                <w:bCs/>
                <w:color w:val="C00000"/>
                <w:sz w:val="32"/>
                <w:szCs w:val="32"/>
              </w:rPr>
              <w:t>02</w:t>
            </w:r>
            <w:r>
              <w:rPr>
                <w:rFonts w:asciiTheme="minorHAnsi" w:hAnsiTheme="minorHAnsi"/>
                <w:b/>
                <w:bCs/>
                <w:color w:val="C00000"/>
                <w:sz w:val="32"/>
                <w:szCs w:val="32"/>
              </w:rPr>
              <w:t>.20</w:t>
            </w:r>
            <w:r w:rsidR="008B2D13">
              <w:rPr>
                <w:rFonts w:asciiTheme="minorHAnsi" w:hAnsiTheme="minorHAnsi"/>
                <w:b/>
                <w:bCs/>
                <w:color w:val="C00000"/>
                <w:sz w:val="32"/>
                <w:szCs w:val="32"/>
              </w:rPr>
              <w:t>21</w:t>
            </w:r>
          </w:p>
        </w:tc>
      </w:tr>
    </w:tbl>
    <w:p w14:paraId="535C65E5" w14:textId="77777777" w:rsidR="00CF32F3" w:rsidRPr="00B63E98" w:rsidRDefault="00CF32F3" w:rsidP="00CF32F3">
      <w:pPr>
        <w:jc w:val="both"/>
        <w:rPr>
          <w:rFonts w:ascii="Times New Roman" w:hAnsi="Times New Roman" w:cs="Times New Roman"/>
          <w:sz w:val="24"/>
          <w:szCs w:val="24"/>
          <w:shd w:val="clear" w:color="auto" w:fill="FFFFFF"/>
        </w:rPr>
      </w:pPr>
    </w:p>
    <w:p w14:paraId="4EA98A97" w14:textId="77777777" w:rsidR="00041534" w:rsidRDefault="00041534" w:rsidP="00041534">
      <w:pPr>
        <w:pStyle w:val="ListParagraph"/>
        <w:spacing w:line="276" w:lineRule="auto"/>
        <w:rPr>
          <w:b/>
          <w:lang w:val="it-IT"/>
        </w:rPr>
      </w:pPr>
    </w:p>
    <w:p w14:paraId="1E5CF364" w14:textId="170D8E22" w:rsidR="00041534" w:rsidRDefault="00041534" w:rsidP="00041534">
      <w:pPr>
        <w:pStyle w:val="ListParagraph"/>
        <w:spacing w:line="276" w:lineRule="auto"/>
        <w:rPr>
          <w:b/>
          <w:lang w:val="it-IT"/>
        </w:rPr>
      </w:pPr>
    </w:p>
    <w:p w14:paraId="7E127515" w14:textId="25229DF4" w:rsidR="00FA1376" w:rsidRDefault="00FA1376" w:rsidP="00041534">
      <w:pPr>
        <w:pStyle w:val="ListParagraph"/>
        <w:spacing w:line="276" w:lineRule="auto"/>
        <w:rPr>
          <w:b/>
          <w:lang w:val="it-IT"/>
        </w:rPr>
      </w:pPr>
    </w:p>
    <w:p w14:paraId="3C126A7D" w14:textId="298C16E0" w:rsidR="00FA1376" w:rsidRDefault="00FA1376" w:rsidP="00041534">
      <w:pPr>
        <w:pStyle w:val="ListParagraph"/>
        <w:spacing w:line="276" w:lineRule="auto"/>
        <w:rPr>
          <w:b/>
          <w:lang w:val="it-IT"/>
        </w:rPr>
      </w:pPr>
    </w:p>
    <w:p w14:paraId="7E566491" w14:textId="77777777" w:rsidR="00FA1376" w:rsidRDefault="00FA1376" w:rsidP="00041534">
      <w:pPr>
        <w:pStyle w:val="ListParagraph"/>
        <w:spacing w:line="276" w:lineRule="auto"/>
        <w:rPr>
          <w:b/>
          <w:lang w:val="it-IT"/>
        </w:rPr>
      </w:pPr>
    </w:p>
    <w:p w14:paraId="09CA2A8F" w14:textId="011BF862" w:rsidR="00A03861" w:rsidRPr="00041534" w:rsidRDefault="00CF32F3" w:rsidP="00A03861">
      <w:pPr>
        <w:ind w:left="360"/>
        <w:rPr>
          <w:b/>
          <w:lang w:val="it-IT"/>
        </w:rPr>
      </w:pPr>
      <w:r w:rsidRPr="00041534">
        <w:rPr>
          <w:b/>
          <w:lang w:val="it-IT"/>
        </w:rPr>
        <w:t>Qël</w:t>
      </w:r>
      <w:r w:rsidR="00A03861">
        <w:rPr>
          <w:b/>
          <w:lang w:val="it-IT"/>
        </w:rPr>
        <w:t>l</w:t>
      </w:r>
      <w:r w:rsidR="00A03861" w:rsidRPr="00041534">
        <w:rPr>
          <w:b/>
          <w:lang w:val="it-IT"/>
        </w:rPr>
        <w:t>imi i përgjithshëm i pozicionit të punës</w:t>
      </w:r>
    </w:p>
    <w:p w14:paraId="2F427EB0" w14:textId="29147A54" w:rsidR="00A03861" w:rsidRPr="00A03861" w:rsidRDefault="00A03861" w:rsidP="00A03861">
      <w:pPr>
        <w:pStyle w:val="ListParagraph"/>
        <w:ind w:left="1080"/>
        <w:rPr>
          <w:b/>
          <w:lang w:val="it-IT"/>
        </w:rPr>
      </w:pPr>
    </w:p>
    <w:p w14:paraId="54EB6CA7" w14:textId="77777777" w:rsidR="00A03861" w:rsidRPr="00A03861" w:rsidRDefault="00A03861" w:rsidP="00A03861">
      <w:pPr>
        <w:pStyle w:val="ListParagraph"/>
        <w:numPr>
          <w:ilvl w:val="0"/>
          <w:numId w:val="13"/>
        </w:numPr>
        <w:rPr>
          <w:b/>
          <w:lang w:val="it-IT"/>
        </w:rPr>
      </w:pPr>
      <w:r w:rsidRPr="00A03861">
        <w:rPr>
          <w:shd w:val="clear" w:color="auto" w:fill="FFFFFF"/>
          <w:lang w:val="it-IT"/>
        </w:rPr>
        <w:t>Administron çështjet që lidhen me sigurimin e cilësisë në hartimin e planeve të detyruara vendore, ne pronësitë publike apo private të dëmtuara nga ngjarja e fatkeqësise natyrore;</w:t>
      </w:r>
    </w:p>
    <w:p w14:paraId="3A2FC0D9" w14:textId="065A7ADF" w:rsidR="00A03861" w:rsidRPr="00813430" w:rsidRDefault="00A03861" w:rsidP="00A03861">
      <w:pPr>
        <w:pStyle w:val="ListParagraph"/>
        <w:numPr>
          <w:ilvl w:val="0"/>
          <w:numId w:val="13"/>
        </w:numPr>
        <w:rPr>
          <w:b/>
        </w:rPr>
      </w:pPr>
      <w:proofErr w:type="spellStart"/>
      <w:r w:rsidRPr="00813430">
        <w:rPr>
          <w:shd w:val="clear" w:color="auto" w:fill="FFFFFF"/>
        </w:rPr>
        <w:t>Mbledh</w:t>
      </w:r>
      <w:proofErr w:type="spellEnd"/>
      <w:r w:rsidRPr="00813430">
        <w:rPr>
          <w:shd w:val="clear" w:color="auto" w:fill="FFFFFF"/>
        </w:rPr>
        <w:t xml:space="preserve"> </w:t>
      </w:r>
      <w:proofErr w:type="spellStart"/>
      <w:r w:rsidRPr="00813430">
        <w:rPr>
          <w:shd w:val="clear" w:color="auto" w:fill="FFFFFF"/>
        </w:rPr>
        <w:t>informacionet</w:t>
      </w:r>
      <w:proofErr w:type="spellEnd"/>
      <w:r w:rsidRPr="00813430">
        <w:rPr>
          <w:shd w:val="clear" w:color="auto" w:fill="FFFFFF"/>
        </w:rPr>
        <w:t xml:space="preserve"> </w:t>
      </w:r>
      <w:proofErr w:type="spellStart"/>
      <w:r w:rsidRPr="00813430">
        <w:rPr>
          <w:shd w:val="clear" w:color="auto" w:fill="FFFFFF"/>
        </w:rPr>
        <w:t>lidhur</w:t>
      </w:r>
      <w:proofErr w:type="spellEnd"/>
      <w:r w:rsidRPr="00813430">
        <w:rPr>
          <w:shd w:val="clear" w:color="auto" w:fill="FFFFFF"/>
        </w:rPr>
        <w:t xml:space="preserve"> me </w:t>
      </w:r>
      <w:proofErr w:type="spellStart"/>
      <w:r w:rsidRPr="00813430">
        <w:rPr>
          <w:shd w:val="clear" w:color="auto" w:fill="FFFFFF"/>
        </w:rPr>
        <w:t>nevojat</w:t>
      </w:r>
      <w:proofErr w:type="spellEnd"/>
      <w:r w:rsidRPr="00813430">
        <w:rPr>
          <w:shd w:val="clear" w:color="auto" w:fill="FFFFFF"/>
        </w:rPr>
        <w:t xml:space="preserve"> </w:t>
      </w:r>
      <w:proofErr w:type="spellStart"/>
      <w:r w:rsidRPr="00813430">
        <w:rPr>
          <w:shd w:val="clear" w:color="auto" w:fill="FFFFFF"/>
        </w:rPr>
        <w:t>për</w:t>
      </w:r>
      <w:proofErr w:type="spellEnd"/>
      <w:r w:rsidRPr="00813430">
        <w:rPr>
          <w:shd w:val="clear" w:color="auto" w:fill="FFFFFF"/>
        </w:rPr>
        <w:t xml:space="preserve"> Plane </w:t>
      </w:r>
      <w:proofErr w:type="spellStart"/>
      <w:r w:rsidRPr="00813430">
        <w:rPr>
          <w:shd w:val="clear" w:color="auto" w:fill="FFFFFF"/>
        </w:rPr>
        <w:t>të</w:t>
      </w:r>
      <w:proofErr w:type="spellEnd"/>
      <w:r w:rsidRPr="00813430">
        <w:rPr>
          <w:shd w:val="clear" w:color="auto" w:fill="FFFFFF"/>
        </w:rPr>
        <w:t xml:space="preserve"> </w:t>
      </w:r>
      <w:proofErr w:type="spellStart"/>
      <w:r w:rsidRPr="00813430">
        <w:rPr>
          <w:shd w:val="clear" w:color="auto" w:fill="FFFFFF"/>
        </w:rPr>
        <w:t>Detyruara</w:t>
      </w:r>
      <w:proofErr w:type="spellEnd"/>
      <w:r w:rsidRPr="00813430">
        <w:rPr>
          <w:shd w:val="clear" w:color="auto" w:fill="FFFFFF"/>
        </w:rPr>
        <w:t xml:space="preserve"> </w:t>
      </w:r>
      <w:proofErr w:type="spellStart"/>
      <w:r w:rsidRPr="00813430">
        <w:rPr>
          <w:shd w:val="clear" w:color="auto" w:fill="FFFFFF"/>
        </w:rPr>
        <w:t>Vendore</w:t>
      </w:r>
      <w:proofErr w:type="spellEnd"/>
      <w:r w:rsidRPr="00813430">
        <w:rPr>
          <w:shd w:val="clear" w:color="auto" w:fill="FFFFFF"/>
        </w:rPr>
        <w:t>;</w:t>
      </w:r>
    </w:p>
    <w:p w14:paraId="0AC3BA3D" w14:textId="77777777" w:rsidR="00A03861" w:rsidRPr="00813430" w:rsidRDefault="00A03861" w:rsidP="00A03861">
      <w:pPr>
        <w:pStyle w:val="ListParagraph"/>
        <w:numPr>
          <w:ilvl w:val="0"/>
          <w:numId w:val="13"/>
        </w:numPr>
        <w:rPr>
          <w:b/>
        </w:rPr>
      </w:pPr>
      <w:r w:rsidRPr="00813430">
        <w:rPr>
          <w:shd w:val="clear" w:color="auto" w:fill="FFFFFF"/>
        </w:rPr>
        <w:t xml:space="preserve"> </w:t>
      </w:r>
      <w:proofErr w:type="spellStart"/>
      <w:r w:rsidRPr="00813430">
        <w:rPr>
          <w:shd w:val="clear" w:color="auto" w:fill="FFFFFF"/>
        </w:rPr>
        <w:t>Mbikëqyr</w:t>
      </w:r>
      <w:proofErr w:type="spellEnd"/>
      <w:r w:rsidRPr="00813430">
        <w:rPr>
          <w:shd w:val="clear" w:color="auto" w:fill="FFFFFF"/>
        </w:rPr>
        <w:t xml:space="preserve"> </w:t>
      </w:r>
      <w:proofErr w:type="spellStart"/>
      <w:r w:rsidRPr="00813430">
        <w:rPr>
          <w:shd w:val="clear" w:color="auto" w:fill="FFFFFF"/>
        </w:rPr>
        <w:t>proçesin</w:t>
      </w:r>
      <w:proofErr w:type="spellEnd"/>
      <w:r w:rsidRPr="00813430">
        <w:rPr>
          <w:shd w:val="clear" w:color="auto" w:fill="FFFFFF"/>
        </w:rPr>
        <w:t xml:space="preserve"> e </w:t>
      </w:r>
      <w:proofErr w:type="spellStart"/>
      <w:r w:rsidRPr="00813430">
        <w:rPr>
          <w:shd w:val="clear" w:color="auto" w:fill="FFFFFF"/>
        </w:rPr>
        <w:t>hartimit</w:t>
      </w:r>
      <w:proofErr w:type="spellEnd"/>
      <w:r w:rsidRPr="00813430">
        <w:rPr>
          <w:shd w:val="clear" w:color="auto" w:fill="FFFFFF"/>
        </w:rPr>
        <w:t xml:space="preserve"> </w:t>
      </w:r>
      <w:proofErr w:type="spellStart"/>
      <w:r w:rsidRPr="00813430">
        <w:rPr>
          <w:shd w:val="clear" w:color="auto" w:fill="FFFFFF"/>
        </w:rPr>
        <w:t>të</w:t>
      </w:r>
      <w:proofErr w:type="spellEnd"/>
      <w:r w:rsidRPr="00813430">
        <w:rPr>
          <w:shd w:val="clear" w:color="auto" w:fill="FFFFFF"/>
        </w:rPr>
        <w:t xml:space="preserve"> </w:t>
      </w:r>
      <w:proofErr w:type="spellStart"/>
      <w:r w:rsidRPr="00813430">
        <w:rPr>
          <w:shd w:val="clear" w:color="auto" w:fill="FFFFFF"/>
        </w:rPr>
        <w:t>Planeve</w:t>
      </w:r>
      <w:proofErr w:type="spellEnd"/>
      <w:r w:rsidRPr="00813430">
        <w:rPr>
          <w:shd w:val="clear" w:color="auto" w:fill="FFFFFF"/>
        </w:rPr>
        <w:t xml:space="preserve"> </w:t>
      </w:r>
      <w:proofErr w:type="spellStart"/>
      <w:r w:rsidRPr="00813430">
        <w:rPr>
          <w:shd w:val="clear" w:color="auto" w:fill="FFFFFF"/>
        </w:rPr>
        <w:t>të</w:t>
      </w:r>
      <w:proofErr w:type="spellEnd"/>
      <w:r w:rsidRPr="00813430">
        <w:rPr>
          <w:shd w:val="clear" w:color="auto" w:fill="FFFFFF"/>
        </w:rPr>
        <w:t xml:space="preserve"> </w:t>
      </w:r>
      <w:proofErr w:type="spellStart"/>
      <w:r w:rsidRPr="00813430">
        <w:rPr>
          <w:shd w:val="clear" w:color="auto" w:fill="FFFFFF"/>
        </w:rPr>
        <w:t>Detyruara</w:t>
      </w:r>
      <w:proofErr w:type="spellEnd"/>
      <w:r w:rsidRPr="00813430">
        <w:rPr>
          <w:shd w:val="clear" w:color="auto" w:fill="FFFFFF"/>
        </w:rPr>
        <w:t xml:space="preserve"> </w:t>
      </w:r>
      <w:proofErr w:type="spellStart"/>
      <w:r w:rsidRPr="00813430">
        <w:rPr>
          <w:shd w:val="clear" w:color="auto" w:fill="FFFFFF"/>
        </w:rPr>
        <w:t>Vendore</w:t>
      </w:r>
      <w:proofErr w:type="spellEnd"/>
      <w:r w:rsidRPr="00813430">
        <w:rPr>
          <w:shd w:val="clear" w:color="auto" w:fill="FFFFFF"/>
        </w:rPr>
        <w:t xml:space="preserve">, </w:t>
      </w:r>
      <w:proofErr w:type="spellStart"/>
      <w:r w:rsidRPr="00813430">
        <w:rPr>
          <w:shd w:val="clear" w:color="auto" w:fill="FFFFFF"/>
        </w:rPr>
        <w:t>proçesin</w:t>
      </w:r>
      <w:proofErr w:type="spellEnd"/>
      <w:r w:rsidRPr="00813430">
        <w:rPr>
          <w:shd w:val="clear" w:color="auto" w:fill="FFFFFF"/>
        </w:rPr>
        <w:t xml:space="preserve"> e </w:t>
      </w:r>
      <w:proofErr w:type="spellStart"/>
      <w:r w:rsidRPr="00813430">
        <w:rPr>
          <w:shd w:val="clear" w:color="auto" w:fill="FFFFFF"/>
        </w:rPr>
        <w:t>grumbullimit</w:t>
      </w:r>
      <w:proofErr w:type="spellEnd"/>
      <w:r w:rsidRPr="00813430">
        <w:rPr>
          <w:shd w:val="clear" w:color="auto" w:fill="FFFFFF"/>
        </w:rPr>
        <w:t xml:space="preserve"> </w:t>
      </w:r>
      <w:proofErr w:type="spellStart"/>
      <w:r w:rsidRPr="00813430">
        <w:rPr>
          <w:shd w:val="clear" w:color="auto" w:fill="FFFFFF"/>
        </w:rPr>
        <w:t>të</w:t>
      </w:r>
      <w:proofErr w:type="spellEnd"/>
      <w:r w:rsidRPr="00813430">
        <w:rPr>
          <w:shd w:val="clear" w:color="auto" w:fill="FFFFFF"/>
        </w:rPr>
        <w:t xml:space="preserve"> </w:t>
      </w:r>
      <w:proofErr w:type="spellStart"/>
      <w:r w:rsidRPr="00813430">
        <w:rPr>
          <w:shd w:val="clear" w:color="auto" w:fill="FFFFFF"/>
        </w:rPr>
        <w:t>informacionit</w:t>
      </w:r>
      <w:proofErr w:type="spellEnd"/>
      <w:r w:rsidRPr="00813430">
        <w:rPr>
          <w:shd w:val="clear" w:color="auto" w:fill="FFFFFF"/>
        </w:rPr>
        <w:t xml:space="preserve">, </w:t>
      </w:r>
      <w:proofErr w:type="spellStart"/>
      <w:r w:rsidRPr="00813430">
        <w:rPr>
          <w:shd w:val="clear" w:color="auto" w:fill="FFFFFF"/>
        </w:rPr>
        <w:t>përditësimit</w:t>
      </w:r>
      <w:proofErr w:type="spellEnd"/>
      <w:r w:rsidRPr="00813430">
        <w:rPr>
          <w:shd w:val="clear" w:color="auto" w:fill="FFFFFF"/>
        </w:rPr>
        <w:t xml:space="preserve"> </w:t>
      </w:r>
      <w:proofErr w:type="spellStart"/>
      <w:r w:rsidRPr="00813430">
        <w:rPr>
          <w:shd w:val="clear" w:color="auto" w:fill="FFFFFF"/>
        </w:rPr>
        <w:t>të</w:t>
      </w:r>
      <w:proofErr w:type="spellEnd"/>
      <w:r w:rsidRPr="00813430">
        <w:rPr>
          <w:shd w:val="clear" w:color="auto" w:fill="FFFFFF"/>
        </w:rPr>
        <w:t xml:space="preserve"> </w:t>
      </w:r>
      <w:proofErr w:type="spellStart"/>
      <w:r w:rsidRPr="00813430">
        <w:rPr>
          <w:shd w:val="clear" w:color="auto" w:fill="FFFFFF"/>
        </w:rPr>
        <w:t>tij</w:t>
      </w:r>
      <w:proofErr w:type="spellEnd"/>
      <w:r w:rsidRPr="00813430">
        <w:rPr>
          <w:shd w:val="clear" w:color="auto" w:fill="FFFFFF"/>
        </w:rPr>
        <w:t xml:space="preserve"> </w:t>
      </w:r>
      <w:proofErr w:type="spellStart"/>
      <w:r w:rsidRPr="00813430">
        <w:rPr>
          <w:shd w:val="clear" w:color="auto" w:fill="FFFFFF"/>
        </w:rPr>
        <w:t>dhe</w:t>
      </w:r>
      <w:proofErr w:type="spellEnd"/>
      <w:r w:rsidRPr="00813430">
        <w:rPr>
          <w:shd w:val="clear" w:color="auto" w:fill="FFFFFF"/>
        </w:rPr>
        <w:t xml:space="preserve"> </w:t>
      </w:r>
      <w:proofErr w:type="spellStart"/>
      <w:r w:rsidRPr="00813430">
        <w:rPr>
          <w:shd w:val="clear" w:color="auto" w:fill="FFFFFF"/>
        </w:rPr>
        <w:t>realizimin</w:t>
      </w:r>
      <w:proofErr w:type="spellEnd"/>
      <w:r w:rsidRPr="00813430">
        <w:rPr>
          <w:shd w:val="clear" w:color="auto" w:fill="FFFFFF"/>
        </w:rPr>
        <w:t xml:space="preserve"> e </w:t>
      </w:r>
      <w:proofErr w:type="spellStart"/>
      <w:r w:rsidRPr="00813430">
        <w:rPr>
          <w:shd w:val="clear" w:color="auto" w:fill="FFFFFF"/>
        </w:rPr>
        <w:t>projekteve</w:t>
      </w:r>
      <w:proofErr w:type="spellEnd"/>
      <w:r w:rsidRPr="00813430">
        <w:rPr>
          <w:shd w:val="clear" w:color="auto" w:fill="FFFFFF"/>
        </w:rPr>
        <w:t xml:space="preserve"> </w:t>
      </w:r>
      <w:proofErr w:type="spellStart"/>
      <w:r w:rsidRPr="00813430">
        <w:rPr>
          <w:shd w:val="clear" w:color="auto" w:fill="FFFFFF"/>
        </w:rPr>
        <w:t>të</w:t>
      </w:r>
      <w:proofErr w:type="spellEnd"/>
      <w:r w:rsidRPr="00813430">
        <w:rPr>
          <w:shd w:val="clear" w:color="auto" w:fill="FFFFFF"/>
        </w:rPr>
        <w:t xml:space="preserve"> </w:t>
      </w:r>
      <w:proofErr w:type="spellStart"/>
      <w:r w:rsidRPr="00813430">
        <w:rPr>
          <w:shd w:val="clear" w:color="auto" w:fill="FFFFFF"/>
        </w:rPr>
        <w:t>rehabilitimit</w:t>
      </w:r>
      <w:proofErr w:type="spellEnd"/>
      <w:r w:rsidRPr="00813430">
        <w:rPr>
          <w:shd w:val="clear" w:color="auto" w:fill="FFFFFF"/>
        </w:rPr>
        <w:t xml:space="preserve"> </w:t>
      </w:r>
      <w:proofErr w:type="spellStart"/>
      <w:r w:rsidRPr="00813430">
        <w:rPr>
          <w:shd w:val="clear" w:color="auto" w:fill="FFFFFF"/>
        </w:rPr>
        <w:t>të</w:t>
      </w:r>
      <w:proofErr w:type="spellEnd"/>
      <w:r w:rsidRPr="00813430">
        <w:rPr>
          <w:shd w:val="clear" w:color="auto" w:fill="FFFFFF"/>
        </w:rPr>
        <w:t xml:space="preserve"> </w:t>
      </w:r>
      <w:proofErr w:type="spellStart"/>
      <w:r w:rsidRPr="00813430">
        <w:rPr>
          <w:shd w:val="clear" w:color="auto" w:fill="FFFFFF"/>
        </w:rPr>
        <w:t>hapësirave</w:t>
      </w:r>
      <w:proofErr w:type="spellEnd"/>
      <w:r w:rsidRPr="00813430">
        <w:rPr>
          <w:shd w:val="clear" w:color="auto" w:fill="FFFFFF"/>
        </w:rPr>
        <w:t xml:space="preserve"> </w:t>
      </w:r>
      <w:proofErr w:type="spellStart"/>
      <w:r w:rsidRPr="00813430">
        <w:rPr>
          <w:shd w:val="clear" w:color="auto" w:fill="FFFFFF"/>
        </w:rPr>
        <w:t>publike</w:t>
      </w:r>
      <w:proofErr w:type="spellEnd"/>
      <w:r w:rsidRPr="00813430">
        <w:rPr>
          <w:shd w:val="clear" w:color="auto" w:fill="FFFFFF"/>
        </w:rPr>
        <w:t>;</w:t>
      </w:r>
    </w:p>
    <w:p w14:paraId="5258F06C" w14:textId="77777777" w:rsidR="00A03861" w:rsidRPr="00813430" w:rsidRDefault="00A03861" w:rsidP="00A03861">
      <w:pPr>
        <w:pStyle w:val="ListParagraph"/>
        <w:numPr>
          <w:ilvl w:val="0"/>
          <w:numId w:val="13"/>
        </w:numPr>
        <w:rPr>
          <w:b/>
        </w:rPr>
      </w:pPr>
      <w:proofErr w:type="spellStart"/>
      <w:r w:rsidRPr="00813430">
        <w:rPr>
          <w:shd w:val="clear" w:color="auto" w:fill="FFFFFF"/>
        </w:rPr>
        <w:t>Administron</w:t>
      </w:r>
      <w:proofErr w:type="spellEnd"/>
      <w:r w:rsidRPr="00813430">
        <w:rPr>
          <w:shd w:val="clear" w:color="auto" w:fill="FFFFFF"/>
        </w:rPr>
        <w:t xml:space="preserve"> </w:t>
      </w:r>
      <w:proofErr w:type="spellStart"/>
      <w:r w:rsidRPr="00813430">
        <w:rPr>
          <w:shd w:val="clear" w:color="auto" w:fill="FFFFFF"/>
        </w:rPr>
        <w:t>kërkesat</w:t>
      </w:r>
      <w:proofErr w:type="spellEnd"/>
      <w:r w:rsidRPr="00813430">
        <w:rPr>
          <w:shd w:val="clear" w:color="auto" w:fill="FFFFFF"/>
        </w:rPr>
        <w:t xml:space="preserve"> e </w:t>
      </w:r>
      <w:proofErr w:type="spellStart"/>
      <w:r w:rsidRPr="00813430">
        <w:rPr>
          <w:shd w:val="clear" w:color="auto" w:fill="FFFFFF"/>
        </w:rPr>
        <w:t>sektorit</w:t>
      </w:r>
      <w:proofErr w:type="spellEnd"/>
      <w:r w:rsidRPr="00813430">
        <w:rPr>
          <w:shd w:val="clear" w:color="auto" w:fill="FFFFFF"/>
        </w:rPr>
        <w:t xml:space="preserve"> </w:t>
      </w:r>
      <w:proofErr w:type="spellStart"/>
      <w:r w:rsidRPr="00813430">
        <w:rPr>
          <w:shd w:val="clear" w:color="auto" w:fill="FFFFFF"/>
        </w:rPr>
        <w:t>privat</w:t>
      </w:r>
      <w:proofErr w:type="spellEnd"/>
      <w:r w:rsidRPr="00813430">
        <w:rPr>
          <w:shd w:val="clear" w:color="auto" w:fill="FFFFFF"/>
        </w:rPr>
        <w:t xml:space="preserve">, </w:t>
      </w:r>
      <w:proofErr w:type="spellStart"/>
      <w:r w:rsidRPr="00813430">
        <w:rPr>
          <w:shd w:val="clear" w:color="auto" w:fill="FFFFFF"/>
        </w:rPr>
        <w:t>linjat</w:t>
      </w:r>
      <w:proofErr w:type="spellEnd"/>
      <w:r w:rsidRPr="00813430">
        <w:rPr>
          <w:shd w:val="clear" w:color="auto" w:fill="FFFFFF"/>
        </w:rPr>
        <w:t xml:space="preserve"> e </w:t>
      </w:r>
      <w:proofErr w:type="spellStart"/>
      <w:r w:rsidRPr="00813430">
        <w:rPr>
          <w:shd w:val="clear" w:color="auto" w:fill="FFFFFF"/>
        </w:rPr>
        <w:t>zhvillimit</w:t>
      </w:r>
      <w:proofErr w:type="spellEnd"/>
      <w:r w:rsidRPr="00813430">
        <w:rPr>
          <w:shd w:val="clear" w:color="auto" w:fill="FFFFFF"/>
        </w:rPr>
        <w:t xml:space="preserve"> </w:t>
      </w:r>
      <w:proofErr w:type="spellStart"/>
      <w:r w:rsidRPr="00813430">
        <w:rPr>
          <w:shd w:val="clear" w:color="auto" w:fill="FFFFFF"/>
        </w:rPr>
        <w:t>të</w:t>
      </w:r>
      <w:proofErr w:type="spellEnd"/>
      <w:r w:rsidRPr="00813430">
        <w:rPr>
          <w:shd w:val="clear" w:color="auto" w:fill="FFFFFF"/>
        </w:rPr>
        <w:t xml:space="preserve"> </w:t>
      </w:r>
      <w:proofErr w:type="spellStart"/>
      <w:r w:rsidRPr="00813430">
        <w:rPr>
          <w:shd w:val="clear" w:color="auto" w:fill="FFFFFF"/>
        </w:rPr>
        <w:t>caktuara</w:t>
      </w:r>
      <w:proofErr w:type="spellEnd"/>
      <w:r w:rsidRPr="00813430">
        <w:rPr>
          <w:shd w:val="clear" w:color="auto" w:fill="FFFFFF"/>
        </w:rPr>
        <w:t xml:space="preserve"> </w:t>
      </w:r>
      <w:proofErr w:type="spellStart"/>
      <w:r w:rsidRPr="00813430">
        <w:rPr>
          <w:shd w:val="clear" w:color="auto" w:fill="FFFFFF"/>
        </w:rPr>
        <w:t>nga</w:t>
      </w:r>
      <w:proofErr w:type="spellEnd"/>
      <w:r w:rsidRPr="00813430">
        <w:rPr>
          <w:shd w:val="clear" w:color="auto" w:fill="FFFFFF"/>
        </w:rPr>
        <w:t xml:space="preserve"> </w:t>
      </w:r>
      <w:proofErr w:type="spellStart"/>
      <w:r w:rsidRPr="00813430">
        <w:rPr>
          <w:shd w:val="clear" w:color="auto" w:fill="FFFFFF"/>
        </w:rPr>
        <w:t>plani</w:t>
      </w:r>
      <w:proofErr w:type="spellEnd"/>
      <w:r w:rsidRPr="00813430">
        <w:rPr>
          <w:shd w:val="clear" w:color="auto" w:fill="FFFFFF"/>
        </w:rPr>
        <w:t xml:space="preserve"> vendor </w:t>
      </w:r>
      <w:proofErr w:type="spellStart"/>
      <w:r w:rsidRPr="00813430">
        <w:rPr>
          <w:shd w:val="clear" w:color="auto" w:fill="FFFFFF"/>
        </w:rPr>
        <w:t>në</w:t>
      </w:r>
      <w:proofErr w:type="spellEnd"/>
      <w:r w:rsidRPr="00813430">
        <w:rPr>
          <w:shd w:val="clear" w:color="auto" w:fill="FFFFFF"/>
        </w:rPr>
        <w:t xml:space="preserve"> </w:t>
      </w:r>
      <w:proofErr w:type="spellStart"/>
      <w:r w:rsidRPr="00813430">
        <w:rPr>
          <w:shd w:val="clear" w:color="auto" w:fill="FFFFFF"/>
        </w:rPr>
        <w:t>fuqi</w:t>
      </w:r>
      <w:proofErr w:type="spellEnd"/>
      <w:r w:rsidRPr="00813430">
        <w:rPr>
          <w:shd w:val="clear" w:color="auto" w:fill="FFFFFF"/>
        </w:rPr>
        <w:t xml:space="preserve"> </w:t>
      </w:r>
      <w:proofErr w:type="spellStart"/>
      <w:r w:rsidRPr="00813430">
        <w:rPr>
          <w:shd w:val="clear" w:color="auto" w:fill="FFFFFF"/>
        </w:rPr>
        <w:t>si</w:t>
      </w:r>
      <w:proofErr w:type="spellEnd"/>
      <w:r w:rsidRPr="00813430">
        <w:rPr>
          <w:shd w:val="clear" w:color="auto" w:fill="FFFFFF"/>
        </w:rPr>
        <w:t xml:space="preserve"> </w:t>
      </w:r>
      <w:proofErr w:type="spellStart"/>
      <w:r w:rsidRPr="00813430">
        <w:rPr>
          <w:shd w:val="clear" w:color="auto" w:fill="FFFFFF"/>
        </w:rPr>
        <w:t>dhe</w:t>
      </w:r>
      <w:proofErr w:type="spellEnd"/>
      <w:r w:rsidRPr="00813430">
        <w:rPr>
          <w:shd w:val="clear" w:color="auto" w:fill="FFFFFF"/>
        </w:rPr>
        <w:t xml:space="preserve"> </w:t>
      </w:r>
      <w:proofErr w:type="spellStart"/>
      <w:r w:rsidRPr="00813430">
        <w:rPr>
          <w:shd w:val="clear" w:color="auto" w:fill="FFFFFF"/>
        </w:rPr>
        <w:t>analizon</w:t>
      </w:r>
      <w:proofErr w:type="spellEnd"/>
      <w:r w:rsidRPr="00813430">
        <w:rPr>
          <w:shd w:val="clear" w:color="auto" w:fill="FFFFFF"/>
        </w:rPr>
        <w:t xml:space="preserve"> </w:t>
      </w:r>
      <w:proofErr w:type="spellStart"/>
      <w:r w:rsidRPr="00813430">
        <w:rPr>
          <w:shd w:val="clear" w:color="auto" w:fill="FFFFFF"/>
        </w:rPr>
        <w:t>të</w:t>
      </w:r>
      <w:proofErr w:type="spellEnd"/>
      <w:r w:rsidRPr="00813430">
        <w:rPr>
          <w:shd w:val="clear" w:color="auto" w:fill="FFFFFF"/>
        </w:rPr>
        <w:t xml:space="preserve"> </w:t>
      </w:r>
      <w:proofErr w:type="spellStart"/>
      <w:r w:rsidRPr="00813430">
        <w:rPr>
          <w:shd w:val="clear" w:color="auto" w:fill="FFFFFF"/>
        </w:rPr>
        <w:t>dhënat</w:t>
      </w:r>
      <w:proofErr w:type="spellEnd"/>
      <w:r w:rsidRPr="00813430">
        <w:rPr>
          <w:shd w:val="clear" w:color="auto" w:fill="FFFFFF"/>
        </w:rPr>
        <w:t xml:space="preserve"> e </w:t>
      </w:r>
      <w:proofErr w:type="spellStart"/>
      <w:r w:rsidRPr="00813430">
        <w:rPr>
          <w:shd w:val="clear" w:color="auto" w:fill="FFFFFF"/>
        </w:rPr>
        <w:t>grumbulluara</w:t>
      </w:r>
      <w:proofErr w:type="spellEnd"/>
      <w:r w:rsidRPr="00813430">
        <w:rPr>
          <w:shd w:val="clear" w:color="auto" w:fill="FFFFFF"/>
        </w:rPr>
        <w:t xml:space="preserve"> </w:t>
      </w:r>
      <w:proofErr w:type="spellStart"/>
      <w:r w:rsidRPr="00813430">
        <w:rPr>
          <w:shd w:val="clear" w:color="auto" w:fill="FFFFFF"/>
        </w:rPr>
        <w:t>nga</w:t>
      </w:r>
      <w:proofErr w:type="spellEnd"/>
      <w:r w:rsidRPr="00813430">
        <w:rPr>
          <w:shd w:val="clear" w:color="auto" w:fill="FFFFFF"/>
        </w:rPr>
        <w:t xml:space="preserve"> </w:t>
      </w:r>
      <w:proofErr w:type="spellStart"/>
      <w:r w:rsidRPr="00813430">
        <w:rPr>
          <w:shd w:val="clear" w:color="auto" w:fill="FFFFFF"/>
        </w:rPr>
        <w:t>plani</w:t>
      </w:r>
      <w:proofErr w:type="spellEnd"/>
      <w:r w:rsidRPr="00813430">
        <w:rPr>
          <w:shd w:val="clear" w:color="auto" w:fill="FFFFFF"/>
        </w:rPr>
        <w:t xml:space="preserve"> vendor </w:t>
      </w:r>
      <w:proofErr w:type="spellStart"/>
      <w:r w:rsidRPr="00813430">
        <w:rPr>
          <w:shd w:val="clear" w:color="auto" w:fill="FFFFFF"/>
        </w:rPr>
        <w:t>në</w:t>
      </w:r>
      <w:proofErr w:type="spellEnd"/>
      <w:r w:rsidRPr="00813430">
        <w:rPr>
          <w:shd w:val="clear" w:color="auto" w:fill="FFFFFF"/>
        </w:rPr>
        <w:t xml:space="preserve"> </w:t>
      </w:r>
      <w:proofErr w:type="spellStart"/>
      <w:r w:rsidRPr="00813430">
        <w:rPr>
          <w:shd w:val="clear" w:color="auto" w:fill="FFFFFF"/>
        </w:rPr>
        <w:t>fuqi</w:t>
      </w:r>
      <w:proofErr w:type="spellEnd"/>
      <w:r w:rsidRPr="00813430">
        <w:rPr>
          <w:shd w:val="clear" w:color="auto" w:fill="FFFFFF"/>
        </w:rPr>
        <w:t>, “</w:t>
      </w:r>
      <w:proofErr w:type="spellStart"/>
      <w:r w:rsidRPr="00813430">
        <w:rPr>
          <w:shd w:val="clear" w:color="auto" w:fill="FFFFFF"/>
        </w:rPr>
        <w:t>paketa</w:t>
      </w:r>
      <w:proofErr w:type="spellEnd"/>
      <w:r w:rsidRPr="00813430">
        <w:rPr>
          <w:shd w:val="clear" w:color="auto" w:fill="FFFFFF"/>
        </w:rPr>
        <w:t xml:space="preserve"> e </w:t>
      </w:r>
      <w:proofErr w:type="spellStart"/>
      <w:r w:rsidRPr="00813430">
        <w:rPr>
          <w:shd w:val="clear" w:color="auto" w:fill="FFFFFF"/>
        </w:rPr>
        <w:t>interesit</w:t>
      </w:r>
      <w:proofErr w:type="spellEnd"/>
      <w:r w:rsidRPr="00813430">
        <w:rPr>
          <w:shd w:val="clear" w:color="auto" w:fill="FFFFFF"/>
        </w:rPr>
        <w:t xml:space="preserve"> </w:t>
      </w:r>
      <w:proofErr w:type="spellStart"/>
      <w:r w:rsidRPr="00813430">
        <w:rPr>
          <w:shd w:val="clear" w:color="auto" w:fill="FFFFFF"/>
        </w:rPr>
        <w:t>publik</w:t>
      </w:r>
      <w:proofErr w:type="spellEnd"/>
      <w:r w:rsidRPr="00813430">
        <w:rPr>
          <w:shd w:val="clear" w:color="auto" w:fill="FFFFFF"/>
        </w:rPr>
        <w:t xml:space="preserve">” </w:t>
      </w:r>
      <w:proofErr w:type="spellStart"/>
      <w:r w:rsidRPr="00813430">
        <w:rPr>
          <w:shd w:val="clear" w:color="auto" w:fill="FFFFFF"/>
        </w:rPr>
        <w:t>dhe</w:t>
      </w:r>
      <w:proofErr w:type="spellEnd"/>
      <w:r w:rsidRPr="00813430">
        <w:rPr>
          <w:shd w:val="clear" w:color="auto" w:fill="FFFFFF"/>
        </w:rPr>
        <w:t xml:space="preserve"> “</w:t>
      </w:r>
      <w:proofErr w:type="spellStart"/>
      <w:r w:rsidRPr="00813430">
        <w:rPr>
          <w:shd w:val="clear" w:color="auto" w:fill="FFFFFF"/>
        </w:rPr>
        <w:t>paketa</w:t>
      </w:r>
      <w:proofErr w:type="spellEnd"/>
      <w:r w:rsidRPr="00813430">
        <w:rPr>
          <w:shd w:val="clear" w:color="auto" w:fill="FFFFFF"/>
        </w:rPr>
        <w:t xml:space="preserve"> e </w:t>
      </w:r>
      <w:proofErr w:type="spellStart"/>
      <w:r w:rsidRPr="00813430">
        <w:rPr>
          <w:shd w:val="clear" w:color="auto" w:fill="FFFFFF"/>
        </w:rPr>
        <w:t>interesit</w:t>
      </w:r>
      <w:proofErr w:type="spellEnd"/>
      <w:r w:rsidRPr="00813430">
        <w:rPr>
          <w:shd w:val="clear" w:color="auto" w:fill="FFFFFF"/>
        </w:rPr>
        <w:t xml:space="preserve"> </w:t>
      </w:r>
      <w:proofErr w:type="spellStart"/>
      <w:r w:rsidRPr="00813430">
        <w:rPr>
          <w:shd w:val="clear" w:color="auto" w:fill="FFFFFF"/>
        </w:rPr>
        <w:t>privat</w:t>
      </w:r>
      <w:proofErr w:type="spellEnd"/>
      <w:r w:rsidRPr="00813430">
        <w:rPr>
          <w:shd w:val="clear" w:color="auto" w:fill="FFFFFF"/>
        </w:rPr>
        <w:t>”;</w:t>
      </w:r>
    </w:p>
    <w:p w14:paraId="48F71643" w14:textId="77777777" w:rsidR="00A03861" w:rsidRPr="00813430" w:rsidRDefault="00A03861" w:rsidP="00A03861">
      <w:pPr>
        <w:pStyle w:val="ListParagraph"/>
        <w:numPr>
          <w:ilvl w:val="0"/>
          <w:numId w:val="13"/>
        </w:numPr>
        <w:rPr>
          <w:b/>
        </w:rPr>
      </w:pPr>
      <w:proofErr w:type="spellStart"/>
      <w:r w:rsidRPr="00813430">
        <w:rPr>
          <w:shd w:val="clear" w:color="auto" w:fill="FFFFFF"/>
        </w:rPr>
        <w:t>Administron</w:t>
      </w:r>
      <w:proofErr w:type="spellEnd"/>
      <w:r w:rsidRPr="00813430">
        <w:rPr>
          <w:shd w:val="clear" w:color="auto" w:fill="FFFFFF"/>
        </w:rPr>
        <w:t xml:space="preserve"> </w:t>
      </w:r>
      <w:proofErr w:type="spellStart"/>
      <w:r w:rsidRPr="00813430">
        <w:rPr>
          <w:shd w:val="clear" w:color="auto" w:fill="FFFFFF"/>
        </w:rPr>
        <w:t>dokumentacionin</w:t>
      </w:r>
      <w:proofErr w:type="spellEnd"/>
      <w:r w:rsidRPr="00813430">
        <w:rPr>
          <w:shd w:val="clear" w:color="auto" w:fill="FFFFFF"/>
        </w:rPr>
        <w:t xml:space="preserve"> </w:t>
      </w:r>
      <w:proofErr w:type="spellStart"/>
      <w:r w:rsidRPr="00813430">
        <w:rPr>
          <w:shd w:val="clear" w:color="auto" w:fill="FFFFFF"/>
        </w:rPr>
        <w:t>që</w:t>
      </w:r>
      <w:proofErr w:type="spellEnd"/>
      <w:r w:rsidRPr="00813430">
        <w:rPr>
          <w:shd w:val="clear" w:color="auto" w:fill="FFFFFF"/>
        </w:rPr>
        <w:t xml:space="preserve"> </w:t>
      </w:r>
      <w:proofErr w:type="spellStart"/>
      <w:r w:rsidRPr="00813430">
        <w:rPr>
          <w:shd w:val="clear" w:color="auto" w:fill="FFFFFF"/>
        </w:rPr>
        <w:t>dorëzohet</w:t>
      </w:r>
      <w:proofErr w:type="spellEnd"/>
      <w:r w:rsidRPr="00813430">
        <w:rPr>
          <w:shd w:val="clear" w:color="auto" w:fill="FFFFFF"/>
        </w:rPr>
        <w:t xml:space="preserve"> </w:t>
      </w:r>
      <w:proofErr w:type="spellStart"/>
      <w:r w:rsidRPr="00813430">
        <w:rPr>
          <w:shd w:val="clear" w:color="auto" w:fill="FFFFFF"/>
        </w:rPr>
        <w:t>nga</w:t>
      </w:r>
      <w:proofErr w:type="spellEnd"/>
      <w:r w:rsidRPr="00813430">
        <w:rPr>
          <w:shd w:val="clear" w:color="auto" w:fill="FFFFFF"/>
        </w:rPr>
        <w:t xml:space="preserve"> </w:t>
      </w:r>
      <w:proofErr w:type="spellStart"/>
      <w:r w:rsidRPr="00813430">
        <w:rPr>
          <w:shd w:val="clear" w:color="auto" w:fill="FFFFFF"/>
        </w:rPr>
        <w:t>aplikuesi</w:t>
      </w:r>
      <w:proofErr w:type="spellEnd"/>
      <w:r w:rsidRPr="00813430">
        <w:rPr>
          <w:shd w:val="clear" w:color="auto" w:fill="FFFFFF"/>
        </w:rPr>
        <w:t xml:space="preserve"> </w:t>
      </w:r>
      <w:proofErr w:type="spellStart"/>
      <w:r w:rsidRPr="00813430">
        <w:rPr>
          <w:shd w:val="clear" w:color="auto" w:fill="FFFFFF"/>
        </w:rPr>
        <w:t>për</w:t>
      </w:r>
      <w:proofErr w:type="spellEnd"/>
      <w:r w:rsidRPr="00813430">
        <w:rPr>
          <w:shd w:val="clear" w:color="auto" w:fill="FFFFFF"/>
        </w:rPr>
        <w:t xml:space="preserve"> </w:t>
      </w:r>
      <w:proofErr w:type="spellStart"/>
      <w:r w:rsidRPr="00813430">
        <w:rPr>
          <w:shd w:val="clear" w:color="auto" w:fill="FFFFFF"/>
        </w:rPr>
        <w:t>leje</w:t>
      </w:r>
      <w:proofErr w:type="spellEnd"/>
      <w:r w:rsidRPr="00813430">
        <w:rPr>
          <w:shd w:val="clear" w:color="auto" w:fill="FFFFFF"/>
        </w:rPr>
        <w:t xml:space="preserve"> </w:t>
      </w:r>
      <w:proofErr w:type="spellStart"/>
      <w:r w:rsidRPr="00813430">
        <w:rPr>
          <w:shd w:val="clear" w:color="auto" w:fill="FFFFFF"/>
        </w:rPr>
        <w:t>zhvillimi</w:t>
      </w:r>
      <w:proofErr w:type="spellEnd"/>
      <w:r w:rsidRPr="00813430">
        <w:rPr>
          <w:shd w:val="clear" w:color="auto" w:fill="FFFFFF"/>
        </w:rPr>
        <w:t>;</w:t>
      </w:r>
    </w:p>
    <w:p w14:paraId="5E823EBC" w14:textId="77777777" w:rsidR="004C2594" w:rsidRPr="004C2594" w:rsidRDefault="00A03861" w:rsidP="004C2594">
      <w:pPr>
        <w:pStyle w:val="ListParagraph"/>
        <w:numPr>
          <w:ilvl w:val="0"/>
          <w:numId w:val="13"/>
        </w:numPr>
        <w:rPr>
          <w:b/>
        </w:rPr>
      </w:pPr>
      <w:r w:rsidRPr="00813430">
        <w:rPr>
          <w:shd w:val="clear" w:color="auto" w:fill="FFFFFF"/>
        </w:rPr>
        <w:t xml:space="preserve"> </w:t>
      </w:r>
      <w:proofErr w:type="spellStart"/>
      <w:r w:rsidRPr="00813430">
        <w:rPr>
          <w:shd w:val="clear" w:color="auto" w:fill="FFFFFF"/>
        </w:rPr>
        <w:t>Mbikëqyr</w:t>
      </w:r>
      <w:proofErr w:type="spellEnd"/>
      <w:r w:rsidRPr="00813430">
        <w:rPr>
          <w:shd w:val="clear" w:color="auto" w:fill="FFFFFF"/>
        </w:rPr>
        <w:t xml:space="preserve"> </w:t>
      </w:r>
      <w:proofErr w:type="spellStart"/>
      <w:r w:rsidRPr="00813430">
        <w:rPr>
          <w:shd w:val="clear" w:color="auto" w:fill="FFFFFF"/>
        </w:rPr>
        <w:t>procesin</w:t>
      </w:r>
      <w:proofErr w:type="spellEnd"/>
      <w:r w:rsidRPr="00813430">
        <w:rPr>
          <w:shd w:val="clear" w:color="auto" w:fill="FFFFFF"/>
        </w:rPr>
        <w:t xml:space="preserve"> e </w:t>
      </w:r>
      <w:proofErr w:type="spellStart"/>
      <w:r w:rsidRPr="00813430">
        <w:rPr>
          <w:shd w:val="clear" w:color="auto" w:fill="FFFFFF"/>
        </w:rPr>
        <w:t>aplikimeve</w:t>
      </w:r>
      <w:proofErr w:type="spellEnd"/>
      <w:r w:rsidRPr="00813430">
        <w:rPr>
          <w:shd w:val="clear" w:color="auto" w:fill="FFFFFF"/>
        </w:rPr>
        <w:t xml:space="preserve"> </w:t>
      </w:r>
      <w:proofErr w:type="spellStart"/>
      <w:r w:rsidRPr="00813430">
        <w:rPr>
          <w:shd w:val="clear" w:color="auto" w:fill="FFFFFF"/>
        </w:rPr>
        <w:t>për</w:t>
      </w:r>
      <w:proofErr w:type="spellEnd"/>
      <w:r w:rsidRPr="00813430">
        <w:rPr>
          <w:shd w:val="clear" w:color="auto" w:fill="FFFFFF"/>
        </w:rPr>
        <w:t xml:space="preserve"> </w:t>
      </w:r>
      <w:proofErr w:type="spellStart"/>
      <w:r w:rsidRPr="00813430">
        <w:rPr>
          <w:shd w:val="clear" w:color="auto" w:fill="FFFFFF"/>
        </w:rPr>
        <w:t>leje</w:t>
      </w:r>
      <w:proofErr w:type="spellEnd"/>
      <w:r w:rsidRPr="00813430">
        <w:rPr>
          <w:shd w:val="clear" w:color="auto" w:fill="FFFFFF"/>
        </w:rPr>
        <w:t xml:space="preserve"> </w:t>
      </w:r>
      <w:proofErr w:type="spellStart"/>
      <w:r w:rsidRPr="00813430">
        <w:rPr>
          <w:shd w:val="clear" w:color="auto" w:fill="FFFFFF"/>
        </w:rPr>
        <w:t>zhvillimi</w:t>
      </w:r>
      <w:proofErr w:type="spellEnd"/>
      <w:r w:rsidRPr="00813430">
        <w:rPr>
          <w:shd w:val="clear" w:color="auto" w:fill="FFFFFF"/>
        </w:rPr>
        <w:t xml:space="preserve"> </w:t>
      </w:r>
      <w:proofErr w:type="spellStart"/>
      <w:r w:rsidRPr="00813430">
        <w:rPr>
          <w:shd w:val="clear" w:color="auto" w:fill="FFFFFF"/>
        </w:rPr>
        <w:t>në</w:t>
      </w:r>
      <w:proofErr w:type="spellEnd"/>
      <w:r w:rsidRPr="00813430">
        <w:rPr>
          <w:shd w:val="clear" w:color="auto" w:fill="FFFFFF"/>
        </w:rPr>
        <w:t xml:space="preserve"> </w:t>
      </w:r>
      <w:proofErr w:type="spellStart"/>
      <w:r w:rsidRPr="00813430">
        <w:rPr>
          <w:shd w:val="clear" w:color="auto" w:fill="FFFFFF"/>
        </w:rPr>
        <w:t>zonat</w:t>
      </w:r>
      <w:proofErr w:type="spellEnd"/>
      <w:r w:rsidRPr="00813430">
        <w:rPr>
          <w:shd w:val="clear" w:color="auto" w:fill="FFFFFF"/>
        </w:rPr>
        <w:t xml:space="preserve"> </w:t>
      </w:r>
      <w:proofErr w:type="spellStart"/>
      <w:r w:rsidRPr="00813430">
        <w:rPr>
          <w:shd w:val="clear" w:color="auto" w:fill="FFFFFF"/>
        </w:rPr>
        <w:t>subjekt</w:t>
      </w:r>
      <w:proofErr w:type="spellEnd"/>
      <w:r w:rsidRPr="00813430">
        <w:rPr>
          <w:shd w:val="clear" w:color="auto" w:fill="FFFFFF"/>
        </w:rPr>
        <w:t xml:space="preserve"> </w:t>
      </w:r>
      <w:proofErr w:type="spellStart"/>
      <w:r w:rsidRPr="00813430">
        <w:rPr>
          <w:shd w:val="clear" w:color="auto" w:fill="FFFFFF"/>
        </w:rPr>
        <w:t>hartimi</w:t>
      </w:r>
      <w:proofErr w:type="spellEnd"/>
      <w:r w:rsidRPr="00813430">
        <w:rPr>
          <w:shd w:val="clear" w:color="auto" w:fill="FFFFFF"/>
        </w:rPr>
        <w:t xml:space="preserve"> </w:t>
      </w:r>
      <w:proofErr w:type="spellStart"/>
      <w:r w:rsidRPr="00813430">
        <w:rPr>
          <w:shd w:val="clear" w:color="auto" w:fill="FFFFFF"/>
        </w:rPr>
        <w:t>të</w:t>
      </w:r>
      <w:proofErr w:type="spellEnd"/>
      <w:r w:rsidRPr="00813430">
        <w:rPr>
          <w:shd w:val="clear" w:color="auto" w:fill="FFFFFF"/>
        </w:rPr>
        <w:t xml:space="preserve"> </w:t>
      </w:r>
      <w:proofErr w:type="spellStart"/>
      <w:r w:rsidRPr="00813430">
        <w:rPr>
          <w:shd w:val="clear" w:color="auto" w:fill="FFFFFF"/>
        </w:rPr>
        <w:t>planeve</w:t>
      </w:r>
      <w:proofErr w:type="spellEnd"/>
      <w:r w:rsidRPr="00813430">
        <w:rPr>
          <w:shd w:val="clear" w:color="auto" w:fill="FFFFFF"/>
        </w:rPr>
        <w:t xml:space="preserve"> </w:t>
      </w:r>
      <w:proofErr w:type="spellStart"/>
      <w:r w:rsidRPr="00813430">
        <w:rPr>
          <w:shd w:val="clear" w:color="auto" w:fill="FFFFFF"/>
        </w:rPr>
        <w:t>të</w:t>
      </w:r>
      <w:proofErr w:type="spellEnd"/>
      <w:r w:rsidRPr="00813430">
        <w:rPr>
          <w:shd w:val="clear" w:color="auto" w:fill="FFFFFF"/>
        </w:rPr>
        <w:t xml:space="preserve"> </w:t>
      </w:r>
      <w:proofErr w:type="spellStart"/>
      <w:r w:rsidRPr="00813430">
        <w:rPr>
          <w:shd w:val="clear" w:color="auto" w:fill="FFFFFF"/>
        </w:rPr>
        <w:t>detyruara</w:t>
      </w:r>
      <w:proofErr w:type="spellEnd"/>
      <w:r w:rsidRPr="00813430">
        <w:rPr>
          <w:shd w:val="clear" w:color="auto" w:fill="FFFFFF"/>
        </w:rPr>
        <w:t xml:space="preserve"> </w:t>
      </w:r>
      <w:proofErr w:type="spellStart"/>
      <w:r w:rsidRPr="00813430">
        <w:rPr>
          <w:shd w:val="clear" w:color="auto" w:fill="FFFFFF"/>
        </w:rPr>
        <w:t>vendore</w:t>
      </w:r>
      <w:proofErr w:type="spellEnd"/>
      <w:r w:rsidRPr="00813430">
        <w:rPr>
          <w:shd w:val="clear" w:color="auto" w:fill="FFFFFF"/>
        </w:rPr>
        <w:t>.</w:t>
      </w:r>
    </w:p>
    <w:p w14:paraId="5617097F" w14:textId="77777777" w:rsidR="004C2594" w:rsidRPr="004C2594" w:rsidRDefault="004C2594" w:rsidP="004C2594">
      <w:pPr>
        <w:pStyle w:val="ListParagraph"/>
        <w:numPr>
          <w:ilvl w:val="0"/>
          <w:numId w:val="13"/>
        </w:numPr>
        <w:rPr>
          <w:b/>
        </w:rPr>
      </w:pPr>
      <w:proofErr w:type="spellStart"/>
      <w:r w:rsidRPr="004C2594">
        <w:rPr>
          <w:shd w:val="clear" w:color="auto" w:fill="FFFFFF"/>
        </w:rPr>
        <w:t>Kryen</w:t>
      </w:r>
      <w:proofErr w:type="spellEnd"/>
      <w:r w:rsidRPr="004C2594">
        <w:rPr>
          <w:shd w:val="clear" w:color="auto" w:fill="FFFFFF"/>
        </w:rPr>
        <w:t xml:space="preserve"> </w:t>
      </w:r>
      <w:proofErr w:type="spellStart"/>
      <w:r w:rsidRPr="004C2594">
        <w:rPr>
          <w:shd w:val="clear" w:color="auto" w:fill="FFFFFF"/>
        </w:rPr>
        <w:t>punën</w:t>
      </w:r>
      <w:proofErr w:type="spellEnd"/>
      <w:r w:rsidRPr="004C2594">
        <w:rPr>
          <w:shd w:val="clear" w:color="auto" w:fill="FFFFFF"/>
        </w:rPr>
        <w:t xml:space="preserve"> </w:t>
      </w:r>
      <w:proofErr w:type="spellStart"/>
      <w:r w:rsidRPr="004C2594">
        <w:rPr>
          <w:shd w:val="clear" w:color="auto" w:fill="FFFFFF"/>
        </w:rPr>
        <w:t>specifike</w:t>
      </w:r>
      <w:proofErr w:type="spellEnd"/>
      <w:r w:rsidRPr="004C2594">
        <w:rPr>
          <w:shd w:val="clear" w:color="auto" w:fill="FFFFFF"/>
        </w:rPr>
        <w:t xml:space="preserve"> </w:t>
      </w:r>
      <w:proofErr w:type="spellStart"/>
      <w:r w:rsidRPr="004C2594">
        <w:rPr>
          <w:shd w:val="clear" w:color="auto" w:fill="FFFFFF"/>
        </w:rPr>
        <w:t>të</w:t>
      </w:r>
      <w:proofErr w:type="spellEnd"/>
      <w:r w:rsidRPr="004C2594">
        <w:rPr>
          <w:shd w:val="clear" w:color="auto" w:fill="FFFFFF"/>
        </w:rPr>
        <w:t xml:space="preserve"> </w:t>
      </w:r>
      <w:proofErr w:type="spellStart"/>
      <w:r w:rsidRPr="004C2594">
        <w:rPr>
          <w:shd w:val="clear" w:color="auto" w:fill="FFFFFF"/>
        </w:rPr>
        <w:t>drejtorisë</w:t>
      </w:r>
      <w:proofErr w:type="spellEnd"/>
      <w:r w:rsidRPr="004C2594">
        <w:rPr>
          <w:shd w:val="clear" w:color="auto" w:fill="FFFFFF"/>
        </w:rPr>
        <w:t xml:space="preserve"> </w:t>
      </w:r>
      <w:proofErr w:type="spellStart"/>
      <w:r w:rsidRPr="004C2594">
        <w:rPr>
          <w:shd w:val="clear" w:color="auto" w:fill="FFFFFF"/>
        </w:rPr>
        <w:t>ku</w:t>
      </w:r>
      <w:proofErr w:type="spellEnd"/>
      <w:r w:rsidRPr="004C2594">
        <w:rPr>
          <w:shd w:val="clear" w:color="auto" w:fill="FFFFFF"/>
        </w:rPr>
        <w:t xml:space="preserve"> </w:t>
      </w:r>
      <w:proofErr w:type="spellStart"/>
      <w:r w:rsidRPr="004C2594">
        <w:rPr>
          <w:shd w:val="clear" w:color="auto" w:fill="FFFFFF"/>
        </w:rPr>
        <w:t>bën</w:t>
      </w:r>
      <w:proofErr w:type="spellEnd"/>
      <w:r w:rsidRPr="004C2594">
        <w:rPr>
          <w:shd w:val="clear" w:color="auto" w:fill="FFFFFF"/>
        </w:rPr>
        <w:t xml:space="preserve"> </w:t>
      </w:r>
      <w:proofErr w:type="spellStart"/>
      <w:r w:rsidRPr="004C2594">
        <w:rPr>
          <w:shd w:val="clear" w:color="auto" w:fill="FFFFFF"/>
        </w:rPr>
        <w:t>pjesë</w:t>
      </w:r>
      <w:proofErr w:type="spellEnd"/>
      <w:r w:rsidRPr="004C2594">
        <w:rPr>
          <w:shd w:val="clear" w:color="auto" w:fill="FFFFFF"/>
        </w:rPr>
        <w:t xml:space="preserve">, </w:t>
      </w:r>
      <w:proofErr w:type="spellStart"/>
      <w:r w:rsidRPr="004C2594">
        <w:rPr>
          <w:shd w:val="clear" w:color="auto" w:fill="FFFFFF"/>
        </w:rPr>
        <w:t>brenda</w:t>
      </w:r>
      <w:proofErr w:type="spellEnd"/>
      <w:r w:rsidRPr="004C2594">
        <w:rPr>
          <w:shd w:val="clear" w:color="auto" w:fill="FFFFFF"/>
        </w:rPr>
        <w:t xml:space="preserve"> </w:t>
      </w:r>
      <w:proofErr w:type="spellStart"/>
      <w:r w:rsidRPr="004C2594">
        <w:rPr>
          <w:shd w:val="clear" w:color="auto" w:fill="FFFFFF"/>
        </w:rPr>
        <w:t>udhëzimeve</w:t>
      </w:r>
      <w:proofErr w:type="spellEnd"/>
      <w:r w:rsidRPr="004C2594">
        <w:rPr>
          <w:shd w:val="clear" w:color="auto" w:fill="FFFFFF"/>
        </w:rPr>
        <w:t xml:space="preserve"> </w:t>
      </w:r>
      <w:proofErr w:type="spellStart"/>
      <w:r w:rsidRPr="004C2594">
        <w:rPr>
          <w:shd w:val="clear" w:color="auto" w:fill="FFFFFF"/>
        </w:rPr>
        <w:t>të</w:t>
      </w:r>
      <w:proofErr w:type="spellEnd"/>
      <w:r w:rsidRPr="004C2594">
        <w:rPr>
          <w:shd w:val="clear" w:color="auto" w:fill="FFFFFF"/>
        </w:rPr>
        <w:t xml:space="preserve"> </w:t>
      </w:r>
      <w:proofErr w:type="spellStart"/>
      <w:r w:rsidRPr="004C2594">
        <w:rPr>
          <w:shd w:val="clear" w:color="auto" w:fill="FFFFFF"/>
        </w:rPr>
        <w:t>përgjithshme</w:t>
      </w:r>
      <w:proofErr w:type="spellEnd"/>
      <w:r w:rsidRPr="004C2594">
        <w:rPr>
          <w:shd w:val="clear" w:color="auto" w:fill="FFFFFF"/>
        </w:rPr>
        <w:t xml:space="preserve"> </w:t>
      </w:r>
      <w:proofErr w:type="spellStart"/>
      <w:r w:rsidRPr="004C2594">
        <w:rPr>
          <w:shd w:val="clear" w:color="auto" w:fill="FFFFFF"/>
        </w:rPr>
        <w:t>lidhur</w:t>
      </w:r>
      <w:proofErr w:type="spellEnd"/>
      <w:r w:rsidRPr="004C2594">
        <w:rPr>
          <w:shd w:val="clear" w:color="auto" w:fill="FFFFFF"/>
        </w:rPr>
        <w:t xml:space="preserve"> me </w:t>
      </w:r>
      <w:proofErr w:type="spellStart"/>
      <w:r w:rsidRPr="004C2594">
        <w:rPr>
          <w:shd w:val="clear" w:color="auto" w:fill="FFFFFF"/>
        </w:rPr>
        <w:t>objektivat</w:t>
      </w:r>
      <w:proofErr w:type="spellEnd"/>
      <w:r w:rsidRPr="004C2594">
        <w:rPr>
          <w:shd w:val="clear" w:color="auto" w:fill="FFFFFF"/>
        </w:rPr>
        <w:t xml:space="preserve"> </w:t>
      </w:r>
      <w:proofErr w:type="spellStart"/>
      <w:r w:rsidRPr="004C2594">
        <w:rPr>
          <w:shd w:val="clear" w:color="auto" w:fill="FFFFFF"/>
        </w:rPr>
        <w:t>dhe</w:t>
      </w:r>
      <w:proofErr w:type="spellEnd"/>
      <w:r w:rsidRPr="004C2594">
        <w:rPr>
          <w:shd w:val="clear" w:color="auto" w:fill="FFFFFF"/>
        </w:rPr>
        <w:t xml:space="preserve"> </w:t>
      </w:r>
      <w:proofErr w:type="spellStart"/>
      <w:r w:rsidRPr="004C2594">
        <w:rPr>
          <w:shd w:val="clear" w:color="auto" w:fill="FFFFFF"/>
        </w:rPr>
        <w:t>afatet</w:t>
      </w:r>
      <w:proofErr w:type="spellEnd"/>
      <w:r w:rsidRPr="004C2594">
        <w:rPr>
          <w:shd w:val="clear" w:color="auto" w:fill="FFFFFF"/>
        </w:rPr>
        <w:t xml:space="preserve"> e </w:t>
      </w:r>
      <w:proofErr w:type="spellStart"/>
      <w:r w:rsidRPr="004C2594">
        <w:rPr>
          <w:shd w:val="clear" w:color="auto" w:fill="FFFFFF"/>
        </w:rPr>
        <w:t>përfundimit</w:t>
      </w:r>
      <w:proofErr w:type="spellEnd"/>
      <w:r w:rsidRPr="004C2594">
        <w:rPr>
          <w:shd w:val="clear" w:color="auto" w:fill="FFFFFF"/>
        </w:rPr>
        <w:t xml:space="preserve"> </w:t>
      </w:r>
      <w:proofErr w:type="spellStart"/>
      <w:r w:rsidRPr="004C2594">
        <w:rPr>
          <w:shd w:val="clear" w:color="auto" w:fill="FFFFFF"/>
        </w:rPr>
        <w:t>të</w:t>
      </w:r>
      <w:proofErr w:type="spellEnd"/>
      <w:r w:rsidRPr="004C2594">
        <w:rPr>
          <w:shd w:val="clear" w:color="auto" w:fill="FFFFFF"/>
        </w:rPr>
        <w:t xml:space="preserve"> </w:t>
      </w:r>
      <w:proofErr w:type="spellStart"/>
      <w:r w:rsidRPr="004C2594">
        <w:rPr>
          <w:shd w:val="clear" w:color="auto" w:fill="FFFFFF"/>
        </w:rPr>
        <w:t>detyrave</w:t>
      </w:r>
      <w:proofErr w:type="spellEnd"/>
      <w:r w:rsidRPr="004C2594">
        <w:rPr>
          <w:shd w:val="clear" w:color="auto" w:fill="FFFFFF"/>
        </w:rPr>
        <w:t>;</w:t>
      </w:r>
    </w:p>
    <w:p w14:paraId="4BAA5675" w14:textId="77777777" w:rsidR="004C2594" w:rsidRPr="004C2594" w:rsidRDefault="004C2594" w:rsidP="004C2594">
      <w:pPr>
        <w:pStyle w:val="ListParagraph"/>
        <w:numPr>
          <w:ilvl w:val="0"/>
          <w:numId w:val="13"/>
        </w:numPr>
        <w:rPr>
          <w:b/>
        </w:rPr>
      </w:pPr>
      <w:proofErr w:type="spellStart"/>
      <w:r w:rsidRPr="004C2594">
        <w:rPr>
          <w:shd w:val="clear" w:color="auto" w:fill="FFFFFF"/>
        </w:rPr>
        <w:t>Realizon</w:t>
      </w:r>
      <w:proofErr w:type="spellEnd"/>
      <w:r w:rsidRPr="004C2594">
        <w:rPr>
          <w:shd w:val="clear" w:color="auto" w:fill="FFFFFF"/>
        </w:rPr>
        <w:t xml:space="preserve"> </w:t>
      </w:r>
      <w:proofErr w:type="spellStart"/>
      <w:r w:rsidRPr="004C2594">
        <w:rPr>
          <w:shd w:val="clear" w:color="auto" w:fill="FFFFFF"/>
        </w:rPr>
        <w:t>detyrat</w:t>
      </w:r>
      <w:proofErr w:type="spellEnd"/>
      <w:r w:rsidRPr="004C2594">
        <w:rPr>
          <w:shd w:val="clear" w:color="auto" w:fill="FFFFFF"/>
        </w:rPr>
        <w:t xml:space="preserve"> </w:t>
      </w:r>
      <w:proofErr w:type="spellStart"/>
      <w:r w:rsidRPr="004C2594">
        <w:rPr>
          <w:shd w:val="clear" w:color="auto" w:fill="FFFFFF"/>
        </w:rPr>
        <w:t>në</w:t>
      </w:r>
      <w:proofErr w:type="spellEnd"/>
      <w:r w:rsidRPr="004C2594">
        <w:rPr>
          <w:shd w:val="clear" w:color="auto" w:fill="FFFFFF"/>
        </w:rPr>
        <w:t xml:space="preserve"> </w:t>
      </w:r>
      <w:proofErr w:type="spellStart"/>
      <w:r w:rsidRPr="004C2594">
        <w:rPr>
          <w:shd w:val="clear" w:color="auto" w:fill="FFFFFF"/>
        </w:rPr>
        <w:t>përputhje</w:t>
      </w:r>
      <w:proofErr w:type="spellEnd"/>
      <w:r w:rsidRPr="004C2594">
        <w:rPr>
          <w:shd w:val="clear" w:color="auto" w:fill="FFFFFF"/>
        </w:rPr>
        <w:t xml:space="preserve"> me </w:t>
      </w:r>
      <w:proofErr w:type="spellStart"/>
      <w:r w:rsidRPr="004C2594">
        <w:rPr>
          <w:shd w:val="clear" w:color="auto" w:fill="FFFFFF"/>
        </w:rPr>
        <w:t>politikat</w:t>
      </w:r>
      <w:proofErr w:type="spellEnd"/>
      <w:r>
        <w:rPr>
          <w:shd w:val="clear" w:color="auto" w:fill="FFFFFF"/>
        </w:rPr>
        <w:t xml:space="preserve"> e </w:t>
      </w:r>
      <w:proofErr w:type="spellStart"/>
      <w:r>
        <w:rPr>
          <w:shd w:val="clear" w:color="auto" w:fill="FFFFFF"/>
        </w:rPr>
        <w:t>institucionit</w:t>
      </w:r>
      <w:proofErr w:type="spellEnd"/>
      <w:r>
        <w:rPr>
          <w:shd w:val="clear" w:color="auto" w:fill="FFFFFF"/>
        </w:rPr>
        <w:t xml:space="preserve">, me </w:t>
      </w:r>
      <w:proofErr w:type="spellStart"/>
      <w:r>
        <w:rPr>
          <w:shd w:val="clear" w:color="auto" w:fill="FFFFFF"/>
        </w:rPr>
        <w:t>standardet</w:t>
      </w:r>
      <w:proofErr w:type="spellEnd"/>
      <w:r>
        <w:rPr>
          <w:shd w:val="clear" w:color="auto" w:fill="FFFFFF"/>
        </w:rPr>
        <w:t xml:space="preserve"> </w:t>
      </w:r>
      <w:r w:rsidRPr="004C2594">
        <w:rPr>
          <w:shd w:val="clear" w:color="auto" w:fill="FFFFFF"/>
        </w:rPr>
        <w:t xml:space="preserve">administrative </w:t>
      </w:r>
      <w:proofErr w:type="spellStart"/>
      <w:r w:rsidRPr="004C2594">
        <w:rPr>
          <w:shd w:val="clear" w:color="auto" w:fill="FFFFFF"/>
        </w:rPr>
        <w:t>dhe</w:t>
      </w:r>
      <w:proofErr w:type="spellEnd"/>
      <w:r w:rsidRPr="004C2594">
        <w:rPr>
          <w:shd w:val="clear" w:color="auto" w:fill="FFFFFF"/>
        </w:rPr>
        <w:t xml:space="preserve"> </w:t>
      </w:r>
      <w:proofErr w:type="spellStart"/>
      <w:r w:rsidRPr="004C2594">
        <w:rPr>
          <w:shd w:val="clear" w:color="auto" w:fill="FFFFFF"/>
        </w:rPr>
        <w:t>procedurat</w:t>
      </w:r>
      <w:proofErr w:type="spellEnd"/>
      <w:r w:rsidRPr="004C2594">
        <w:rPr>
          <w:shd w:val="clear" w:color="auto" w:fill="FFFFFF"/>
        </w:rPr>
        <w:t xml:space="preserve"> </w:t>
      </w:r>
      <w:proofErr w:type="spellStart"/>
      <w:r w:rsidRPr="004C2594">
        <w:rPr>
          <w:shd w:val="clear" w:color="auto" w:fill="FFFFFF"/>
        </w:rPr>
        <w:t>teknike</w:t>
      </w:r>
      <w:proofErr w:type="spellEnd"/>
      <w:r w:rsidRPr="004C2594">
        <w:rPr>
          <w:shd w:val="clear" w:color="auto" w:fill="FFFFFF"/>
        </w:rPr>
        <w:t xml:space="preserve">, </w:t>
      </w:r>
      <w:proofErr w:type="spellStart"/>
      <w:r w:rsidRPr="004C2594">
        <w:rPr>
          <w:shd w:val="clear" w:color="auto" w:fill="FFFFFF"/>
        </w:rPr>
        <w:t>si</w:t>
      </w:r>
      <w:proofErr w:type="spellEnd"/>
      <w:r w:rsidRPr="004C2594">
        <w:rPr>
          <w:shd w:val="clear" w:color="auto" w:fill="FFFFFF"/>
        </w:rPr>
        <w:t xml:space="preserve"> </w:t>
      </w:r>
      <w:proofErr w:type="spellStart"/>
      <w:r w:rsidRPr="004C2594">
        <w:rPr>
          <w:shd w:val="clear" w:color="auto" w:fill="FFFFFF"/>
        </w:rPr>
        <w:t>dhe</w:t>
      </w:r>
      <w:proofErr w:type="spellEnd"/>
      <w:r w:rsidRPr="004C2594">
        <w:rPr>
          <w:shd w:val="clear" w:color="auto" w:fill="FFFFFF"/>
        </w:rPr>
        <w:t xml:space="preserve"> duke </w:t>
      </w:r>
      <w:proofErr w:type="spellStart"/>
      <w:r w:rsidRPr="004C2594">
        <w:rPr>
          <w:shd w:val="clear" w:color="auto" w:fill="FFFFFF"/>
        </w:rPr>
        <w:t>mbajtur</w:t>
      </w:r>
      <w:proofErr w:type="spellEnd"/>
      <w:r w:rsidRPr="004C2594">
        <w:rPr>
          <w:shd w:val="clear" w:color="auto" w:fill="FFFFFF"/>
        </w:rPr>
        <w:t xml:space="preserve"> </w:t>
      </w:r>
      <w:proofErr w:type="spellStart"/>
      <w:r w:rsidRPr="004C2594">
        <w:rPr>
          <w:shd w:val="clear" w:color="auto" w:fill="FFFFFF"/>
        </w:rPr>
        <w:t>parasysh</w:t>
      </w:r>
      <w:proofErr w:type="spellEnd"/>
      <w:r w:rsidRPr="004C2594">
        <w:rPr>
          <w:shd w:val="clear" w:color="auto" w:fill="FFFFFF"/>
        </w:rPr>
        <w:t xml:space="preserve"> </w:t>
      </w:r>
      <w:proofErr w:type="spellStart"/>
      <w:r w:rsidRPr="004C2594">
        <w:rPr>
          <w:shd w:val="clear" w:color="auto" w:fill="FFFFFF"/>
        </w:rPr>
        <w:t>praktikat</w:t>
      </w:r>
      <w:proofErr w:type="spellEnd"/>
      <w:r w:rsidRPr="004C2594">
        <w:rPr>
          <w:shd w:val="clear" w:color="auto" w:fill="FFFFFF"/>
        </w:rPr>
        <w:t xml:space="preserve"> </w:t>
      </w:r>
      <w:proofErr w:type="spellStart"/>
      <w:r w:rsidRPr="004C2594">
        <w:rPr>
          <w:shd w:val="clear" w:color="auto" w:fill="FFFFFF"/>
        </w:rPr>
        <w:t>më</w:t>
      </w:r>
      <w:proofErr w:type="spellEnd"/>
      <w:r w:rsidRPr="004C2594">
        <w:rPr>
          <w:shd w:val="clear" w:color="auto" w:fill="FFFFFF"/>
        </w:rPr>
        <w:t xml:space="preserve"> </w:t>
      </w:r>
      <w:proofErr w:type="spellStart"/>
      <w:r w:rsidRPr="004C2594">
        <w:rPr>
          <w:shd w:val="clear" w:color="auto" w:fill="FFFFFF"/>
        </w:rPr>
        <w:t>të</w:t>
      </w:r>
      <w:proofErr w:type="spellEnd"/>
      <w:r w:rsidRPr="004C2594">
        <w:rPr>
          <w:shd w:val="clear" w:color="auto" w:fill="FFFFFF"/>
        </w:rPr>
        <w:t xml:space="preserve"> </w:t>
      </w:r>
      <w:proofErr w:type="spellStart"/>
      <w:r w:rsidRPr="004C2594">
        <w:rPr>
          <w:shd w:val="clear" w:color="auto" w:fill="FFFFFF"/>
        </w:rPr>
        <w:t>mira</w:t>
      </w:r>
      <w:proofErr w:type="spellEnd"/>
      <w:r w:rsidRPr="004C2594">
        <w:rPr>
          <w:shd w:val="clear" w:color="auto" w:fill="FFFFFF"/>
        </w:rPr>
        <w:t xml:space="preserve"> </w:t>
      </w:r>
      <w:proofErr w:type="spellStart"/>
      <w:r w:rsidRPr="004C2594">
        <w:rPr>
          <w:shd w:val="clear" w:color="auto" w:fill="FFFFFF"/>
        </w:rPr>
        <w:t>profesionale</w:t>
      </w:r>
      <w:proofErr w:type="spellEnd"/>
      <w:r w:rsidRPr="004C2594">
        <w:rPr>
          <w:shd w:val="clear" w:color="auto" w:fill="FFFFFF"/>
        </w:rPr>
        <w:t>;</w:t>
      </w:r>
    </w:p>
    <w:p w14:paraId="11E8EB6E" w14:textId="77777777" w:rsidR="004C2594" w:rsidRPr="00A85948" w:rsidRDefault="004C2594" w:rsidP="004C2594">
      <w:pPr>
        <w:pStyle w:val="ListParagraph"/>
        <w:numPr>
          <w:ilvl w:val="0"/>
          <w:numId w:val="13"/>
        </w:numPr>
        <w:rPr>
          <w:b/>
          <w:lang w:val="it-IT"/>
        </w:rPr>
      </w:pPr>
      <w:r w:rsidRPr="00A85948">
        <w:rPr>
          <w:shd w:val="clear" w:color="auto" w:fill="FFFFFF"/>
          <w:lang w:val="it-IT"/>
        </w:rPr>
        <w:t>Kontrollon në terren realizimin e Objekteve si dhe mban lidhje me mbikëqyrësat për problemet në zbatimin e punimeve;</w:t>
      </w:r>
    </w:p>
    <w:p w14:paraId="0C712FE0" w14:textId="77777777" w:rsidR="004C2594" w:rsidRPr="00A85948" w:rsidRDefault="004C2594" w:rsidP="004C2594">
      <w:pPr>
        <w:pStyle w:val="ListParagraph"/>
        <w:numPr>
          <w:ilvl w:val="0"/>
          <w:numId w:val="13"/>
        </w:numPr>
        <w:rPr>
          <w:b/>
          <w:lang w:val="it-IT"/>
        </w:rPr>
      </w:pPr>
      <w:r w:rsidRPr="00A85948">
        <w:rPr>
          <w:shd w:val="clear" w:color="auto" w:fill="FFFFFF"/>
          <w:lang w:val="it-IT"/>
        </w:rPr>
        <w:t>Merr masa për grumbullimin e informacioneve të kërkuara dhe përpunimin e të dhënave në afatet e përcaktuara.</w:t>
      </w:r>
    </w:p>
    <w:p w14:paraId="424FABAC" w14:textId="77777777" w:rsidR="004C2594" w:rsidRPr="00A85948" w:rsidRDefault="004C2594" w:rsidP="004C2594">
      <w:pPr>
        <w:pStyle w:val="ListParagraph"/>
        <w:numPr>
          <w:ilvl w:val="0"/>
          <w:numId w:val="13"/>
        </w:numPr>
        <w:rPr>
          <w:b/>
          <w:lang w:val="it-IT"/>
        </w:rPr>
      </w:pPr>
      <w:r w:rsidRPr="00A85948">
        <w:rPr>
          <w:shd w:val="clear" w:color="auto" w:fill="FFFFFF"/>
          <w:lang w:val="it-IT"/>
        </w:rPr>
        <w:t>Të njohë në mënyrë të plotë dhe të detajuar projektin e objektit për punimet</w:t>
      </w:r>
    </w:p>
    <w:p w14:paraId="4783E0BD" w14:textId="77777777" w:rsidR="004C2594" w:rsidRPr="00A85948" w:rsidRDefault="004C2594" w:rsidP="004C2594">
      <w:pPr>
        <w:pStyle w:val="ListParagraph"/>
        <w:numPr>
          <w:ilvl w:val="0"/>
          <w:numId w:val="13"/>
        </w:numPr>
        <w:rPr>
          <w:b/>
          <w:lang w:val="it-IT"/>
        </w:rPr>
      </w:pPr>
      <w:r w:rsidRPr="00A85948">
        <w:rPr>
          <w:shd w:val="clear" w:color="auto" w:fill="FFFFFF"/>
          <w:lang w:val="it-IT"/>
        </w:rPr>
        <w:t>Të bashkëpunojë me sektorin e projekteve dhe standarteve për marrjen në dorëzim të projekteve të objekteve në konform K.T.P në fuqi.</w:t>
      </w:r>
    </w:p>
    <w:p w14:paraId="0F1220F6" w14:textId="77777777" w:rsidR="004C2594" w:rsidRPr="004C2594" w:rsidRDefault="004C2594" w:rsidP="004C2594">
      <w:pPr>
        <w:pStyle w:val="ListParagraph"/>
        <w:numPr>
          <w:ilvl w:val="0"/>
          <w:numId w:val="13"/>
        </w:numPr>
        <w:rPr>
          <w:b/>
        </w:rPr>
      </w:pPr>
      <w:proofErr w:type="spellStart"/>
      <w:r w:rsidRPr="004C2594">
        <w:rPr>
          <w:shd w:val="clear" w:color="auto" w:fill="FFFFFF"/>
        </w:rPr>
        <w:t>Verfikon</w:t>
      </w:r>
      <w:proofErr w:type="spellEnd"/>
      <w:r w:rsidRPr="004C2594">
        <w:rPr>
          <w:shd w:val="clear" w:color="auto" w:fill="FFFFFF"/>
        </w:rPr>
        <w:t xml:space="preserve"> </w:t>
      </w:r>
      <w:proofErr w:type="spellStart"/>
      <w:r w:rsidRPr="004C2594">
        <w:rPr>
          <w:shd w:val="clear" w:color="auto" w:fill="FFFFFF"/>
        </w:rPr>
        <w:t>që</w:t>
      </w:r>
      <w:proofErr w:type="spellEnd"/>
      <w:r w:rsidRPr="004C2594">
        <w:rPr>
          <w:shd w:val="clear" w:color="auto" w:fill="FFFFFF"/>
        </w:rPr>
        <w:t xml:space="preserve"> </w:t>
      </w:r>
      <w:proofErr w:type="spellStart"/>
      <w:r w:rsidRPr="004C2594">
        <w:rPr>
          <w:shd w:val="clear" w:color="auto" w:fill="FFFFFF"/>
        </w:rPr>
        <w:t>çdo</w:t>
      </w:r>
      <w:proofErr w:type="spellEnd"/>
      <w:r w:rsidRPr="004C2594">
        <w:rPr>
          <w:shd w:val="clear" w:color="auto" w:fill="FFFFFF"/>
        </w:rPr>
        <w:t xml:space="preserve"> </w:t>
      </w:r>
      <w:proofErr w:type="spellStart"/>
      <w:r w:rsidRPr="004C2594">
        <w:rPr>
          <w:shd w:val="clear" w:color="auto" w:fill="FFFFFF"/>
        </w:rPr>
        <w:t>projekt</w:t>
      </w:r>
      <w:proofErr w:type="spellEnd"/>
      <w:r w:rsidRPr="004C2594">
        <w:rPr>
          <w:shd w:val="clear" w:color="auto" w:fill="FFFFFF"/>
        </w:rPr>
        <w:t xml:space="preserve"> </w:t>
      </w:r>
      <w:proofErr w:type="spellStart"/>
      <w:r w:rsidRPr="004C2594">
        <w:rPr>
          <w:shd w:val="clear" w:color="auto" w:fill="FFFFFF"/>
        </w:rPr>
        <w:t>të</w:t>
      </w:r>
      <w:proofErr w:type="spellEnd"/>
      <w:r w:rsidRPr="004C2594">
        <w:rPr>
          <w:shd w:val="clear" w:color="auto" w:fill="FFFFFF"/>
        </w:rPr>
        <w:t xml:space="preserve"> </w:t>
      </w:r>
      <w:proofErr w:type="spellStart"/>
      <w:r w:rsidRPr="004C2594">
        <w:rPr>
          <w:shd w:val="clear" w:color="auto" w:fill="FFFFFF"/>
        </w:rPr>
        <w:t>jetë</w:t>
      </w:r>
      <w:proofErr w:type="spellEnd"/>
      <w:r w:rsidRPr="004C2594">
        <w:rPr>
          <w:shd w:val="clear" w:color="auto" w:fill="FFFFFF"/>
        </w:rPr>
        <w:t xml:space="preserve"> i </w:t>
      </w:r>
      <w:proofErr w:type="spellStart"/>
      <w:r w:rsidRPr="004C2594">
        <w:rPr>
          <w:shd w:val="clear" w:color="auto" w:fill="FFFFFF"/>
        </w:rPr>
        <w:t>shoqëruar</w:t>
      </w:r>
      <w:proofErr w:type="spellEnd"/>
      <w:r w:rsidRPr="004C2594">
        <w:rPr>
          <w:shd w:val="clear" w:color="auto" w:fill="FFFFFF"/>
        </w:rPr>
        <w:t xml:space="preserve"> me </w:t>
      </w:r>
      <w:proofErr w:type="spellStart"/>
      <w:r w:rsidRPr="004C2594">
        <w:rPr>
          <w:shd w:val="clear" w:color="auto" w:fill="FFFFFF"/>
        </w:rPr>
        <w:t>preventivin,specifikimet</w:t>
      </w:r>
      <w:proofErr w:type="spellEnd"/>
      <w:r w:rsidRPr="004C2594">
        <w:rPr>
          <w:shd w:val="clear" w:color="auto" w:fill="FFFFFF"/>
        </w:rPr>
        <w:t xml:space="preserve"> </w:t>
      </w:r>
      <w:proofErr w:type="spellStart"/>
      <w:r w:rsidRPr="004C2594">
        <w:rPr>
          <w:shd w:val="clear" w:color="auto" w:fill="FFFFFF"/>
        </w:rPr>
        <w:t>Teknike</w:t>
      </w:r>
      <w:proofErr w:type="spellEnd"/>
      <w:r w:rsidRPr="004C2594">
        <w:rPr>
          <w:shd w:val="clear" w:color="auto" w:fill="FFFFFF"/>
        </w:rPr>
        <w:t xml:space="preserve"> </w:t>
      </w:r>
      <w:proofErr w:type="spellStart"/>
      <w:r w:rsidRPr="004C2594">
        <w:rPr>
          <w:shd w:val="clear" w:color="auto" w:fill="FFFFFF"/>
        </w:rPr>
        <w:t>dhe</w:t>
      </w:r>
      <w:proofErr w:type="spellEnd"/>
      <w:r w:rsidRPr="004C2594">
        <w:rPr>
          <w:shd w:val="clear" w:color="auto" w:fill="FFFFFF"/>
        </w:rPr>
        <w:t xml:space="preserve"> </w:t>
      </w:r>
      <w:proofErr w:type="spellStart"/>
      <w:r w:rsidRPr="004C2594">
        <w:rPr>
          <w:shd w:val="clear" w:color="auto" w:fill="FFFFFF"/>
        </w:rPr>
        <w:t>relacionet</w:t>
      </w:r>
      <w:proofErr w:type="spellEnd"/>
      <w:r w:rsidRPr="004C2594">
        <w:rPr>
          <w:shd w:val="clear" w:color="auto" w:fill="FFFFFF"/>
        </w:rPr>
        <w:t xml:space="preserve"> </w:t>
      </w:r>
      <w:proofErr w:type="spellStart"/>
      <w:r w:rsidRPr="004C2594">
        <w:rPr>
          <w:shd w:val="clear" w:color="auto" w:fill="FFFFFF"/>
        </w:rPr>
        <w:t>teknike</w:t>
      </w:r>
      <w:proofErr w:type="spellEnd"/>
      <w:r w:rsidRPr="004C2594">
        <w:rPr>
          <w:shd w:val="clear" w:color="auto" w:fill="FFFFFF"/>
        </w:rPr>
        <w:t>;</w:t>
      </w:r>
    </w:p>
    <w:p w14:paraId="3FAB4E1E" w14:textId="77777777" w:rsidR="004C2594" w:rsidRPr="004C2594" w:rsidRDefault="004C2594" w:rsidP="004C2594">
      <w:pPr>
        <w:pStyle w:val="ListParagraph"/>
        <w:numPr>
          <w:ilvl w:val="0"/>
          <w:numId w:val="13"/>
        </w:numPr>
        <w:rPr>
          <w:b/>
        </w:rPr>
      </w:pPr>
      <w:r w:rsidRPr="004C2594">
        <w:rPr>
          <w:shd w:val="clear" w:color="auto" w:fill="FFFFFF"/>
        </w:rPr>
        <w:t xml:space="preserve"> </w:t>
      </w:r>
      <w:proofErr w:type="spellStart"/>
      <w:r w:rsidRPr="004C2594">
        <w:rPr>
          <w:shd w:val="clear" w:color="auto" w:fill="FFFFFF"/>
        </w:rPr>
        <w:t>Realizon</w:t>
      </w:r>
      <w:proofErr w:type="spellEnd"/>
      <w:r w:rsidRPr="004C2594">
        <w:rPr>
          <w:shd w:val="clear" w:color="auto" w:fill="FFFFFF"/>
        </w:rPr>
        <w:t xml:space="preserve"> </w:t>
      </w:r>
      <w:proofErr w:type="spellStart"/>
      <w:r w:rsidRPr="004C2594">
        <w:rPr>
          <w:shd w:val="clear" w:color="auto" w:fill="FFFFFF"/>
        </w:rPr>
        <w:t>kontrollin</w:t>
      </w:r>
      <w:proofErr w:type="spellEnd"/>
      <w:r w:rsidRPr="004C2594">
        <w:rPr>
          <w:shd w:val="clear" w:color="auto" w:fill="FFFFFF"/>
        </w:rPr>
        <w:t xml:space="preserve"> e </w:t>
      </w:r>
      <w:proofErr w:type="spellStart"/>
      <w:r w:rsidRPr="004C2594">
        <w:rPr>
          <w:shd w:val="clear" w:color="auto" w:fill="FFFFFF"/>
        </w:rPr>
        <w:t>gjëndjes</w:t>
      </w:r>
      <w:proofErr w:type="spellEnd"/>
      <w:r w:rsidRPr="004C2594">
        <w:rPr>
          <w:shd w:val="clear" w:color="auto" w:fill="FFFFFF"/>
        </w:rPr>
        <w:t xml:space="preserve"> </w:t>
      </w:r>
      <w:proofErr w:type="spellStart"/>
      <w:r w:rsidRPr="004C2594">
        <w:rPr>
          <w:shd w:val="clear" w:color="auto" w:fill="FFFFFF"/>
        </w:rPr>
        <w:t>së</w:t>
      </w:r>
      <w:proofErr w:type="spellEnd"/>
      <w:r w:rsidRPr="004C2594">
        <w:rPr>
          <w:shd w:val="clear" w:color="auto" w:fill="FFFFFF"/>
        </w:rPr>
        <w:t xml:space="preserve"> </w:t>
      </w:r>
      <w:proofErr w:type="spellStart"/>
      <w:r w:rsidRPr="004C2594">
        <w:rPr>
          <w:shd w:val="clear" w:color="auto" w:fill="FFFFFF"/>
        </w:rPr>
        <w:t>punimeve</w:t>
      </w:r>
      <w:proofErr w:type="spellEnd"/>
      <w:r w:rsidRPr="004C2594">
        <w:rPr>
          <w:shd w:val="clear" w:color="auto" w:fill="FFFFFF"/>
        </w:rPr>
        <w:t xml:space="preserve"> </w:t>
      </w:r>
      <w:proofErr w:type="spellStart"/>
      <w:r w:rsidRPr="004C2594">
        <w:rPr>
          <w:shd w:val="clear" w:color="auto" w:fill="FFFFFF"/>
        </w:rPr>
        <w:t>në</w:t>
      </w:r>
      <w:proofErr w:type="spellEnd"/>
      <w:r w:rsidRPr="004C2594">
        <w:rPr>
          <w:shd w:val="clear" w:color="auto" w:fill="FFFFFF"/>
        </w:rPr>
        <w:t xml:space="preserve"> </w:t>
      </w:r>
      <w:proofErr w:type="spellStart"/>
      <w:r w:rsidRPr="004C2594">
        <w:rPr>
          <w:shd w:val="clear" w:color="auto" w:fill="FFFFFF"/>
        </w:rPr>
        <w:t>objektet</w:t>
      </w:r>
      <w:proofErr w:type="spellEnd"/>
      <w:r w:rsidRPr="004C2594">
        <w:rPr>
          <w:shd w:val="clear" w:color="auto" w:fill="FFFFFF"/>
        </w:rPr>
        <w:t xml:space="preserve"> </w:t>
      </w:r>
      <w:proofErr w:type="spellStart"/>
      <w:r w:rsidRPr="004C2594">
        <w:rPr>
          <w:shd w:val="clear" w:color="auto" w:fill="FFFFFF"/>
        </w:rPr>
        <w:t>që</w:t>
      </w:r>
      <w:proofErr w:type="spellEnd"/>
      <w:r w:rsidRPr="004C2594">
        <w:rPr>
          <w:shd w:val="clear" w:color="auto" w:fill="FFFFFF"/>
        </w:rPr>
        <w:t xml:space="preserve"> </w:t>
      </w:r>
      <w:proofErr w:type="spellStart"/>
      <w:r w:rsidRPr="004C2594">
        <w:rPr>
          <w:shd w:val="clear" w:color="auto" w:fill="FFFFFF"/>
        </w:rPr>
        <w:t>janë</w:t>
      </w:r>
      <w:proofErr w:type="spellEnd"/>
      <w:r w:rsidRPr="004C2594">
        <w:rPr>
          <w:shd w:val="clear" w:color="auto" w:fill="FFFFFF"/>
        </w:rPr>
        <w:t xml:space="preserve"> </w:t>
      </w:r>
      <w:proofErr w:type="spellStart"/>
      <w:r w:rsidRPr="004C2594">
        <w:rPr>
          <w:shd w:val="clear" w:color="auto" w:fill="FFFFFF"/>
        </w:rPr>
        <w:t>në</w:t>
      </w:r>
      <w:proofErr w:type="spellEnd"/>
      <w:r w:rsidRPr="004C2594">
        <w:rPr>
          <w:shd w:val="clear" w:color="auto" w:fill="FFFFFF"/>
        </w:rPr>
        <w:t xml:space="preserve"> </w:t>
      </w:r>
      <w:proofErr w:type="spellStart"/>
      <w:r w:rsidRPr="004C2594">
        <w:rPr>
          <w:shd w:val="clear" w:color="auto" w:fill="FFFFFF"/>
        </w:rPr>
        <w:t>periudhë</w:t>
      </w:r>
      <w:proofErr w:type="spellEnd"/>
      <w:r w:rsidRPr="004C2594">
        <w:rPr>
          <w:shd w:val="clear" w:color="auto" w:fill="FFFFFF"/>
        </w:rPr>
        <w:t xml:space="preserve"> </w:t>
      </w:r>
      <w:proofErr w:type="spellStart"/>
      <w:r w:rsidRPr="004C2594">
        <w:rPr>
          <w:shd w:val="clear" w:color="auto" w:fill="FFFFFF"/>
        </w:rPr>
        <w:t>garancie</w:t>
      </w:r>
      <w:proofErr w:type="spellEnd"/>
      <w:r w:rsidRPr="004C2594">
        <w:rPr>
          <w:shd w:val="clear" w:color="auto" w:fill="FFFFFF"/>
        </w:rPr>
        <w:t xml:space="preserve"> </w:t>
      </w:r>
      <w:proofErr w:type="spellStart"/>
      <w:r w:rsidRPr="004C2594">
        <w:rPr>
          <w:shd w:val="clear" w:color="auto" w:fill="FFFFFF"/>
        </w:rPr>
        <w:t>dhe</w:t>
      </w:r>
      <w:proofErr w:type="spellEnd"/>
      <w:r w:rsidRPr="004C2594">
        <w:rPr>
          <w:shd w:val="clear" w:color="auto" w:fill="FFFFFF"/>
        </w:rPr>
        <w:t xml:space="preserve"> </w:t>
      </w:r>
      <w:proofErr w:type="spellStart"/>
      <w:r w:rsidRPr="004C2594">
        <w:rPr>
          <w:shd w:val="clear" w:color="auto" w:fill="FFFFFF"/>
        </w:rPr>
        <w:t>harton</w:t>
      </w:r>
      <w:proofErr w:type="spellEnd"/>
      <w:r w:rsidRPr="004C2594">
        <w:rPr>
          <w:shd w:val="clear" w:color="auto" w:fill="FFFFFF"/>
        </w:rPr>
        <w:t xml:space="preserve"> </w:t>
      </w:r>
      <w:proofErr w:type="spellStart"/>
      <w:r w:rsidRPr="004C2594">
        <w:rPr>
          <w:shd w:val="clear" w:color="auto" w:fill="FFFFFF"/>
        </w:rPr>
        <w:t>relacione</w:t>
      </w:r>
      <w:proofErr w:type="spellEnd"/>
      <w:r w:rsidRPr="004C2594">
        <w:rPr>
          <w:shd w:val="clear" w:color="auto" w:fill="FFFFFF"/>
        </w:rPr>
        <w:t xml:space="preserve"> </w:t>
      </w:r>
      <w:proofErr w:type="spellStart"/>
      <w:r w:rsidRPr="004C2594">
        <w:rPr>
          <w:shd w:val="clear" w:color="auto" w:fill="FFFFFF"/>
        </w:rPr>
        <w:t>përkatëse</w:t>
      </w:r>
      <w:proofErr w:type="spellEnd"/>
      <w:r w:rsidRPr="004C2594">
        <w:rPr>
          <w:shd w:val="clear" w:color="auto" w:fill="FFFFFF"/>
        </w:rPr>
        <w:t xml:space="preserve"> </w:t>
      </w:r>
      <w:proofErr w:type="spellStart"/>
      <w:r w:rsidRPr="004C2594">
        <w:rPr>
          <w:shd w:val="clear" w:color="auto" w:fill="FFFFFF"/>
        </w:rPr>
        <w:t>për</w:t>
      </w:r>
      <w:proofErr w:type="spellEnd"/>
      <w:r w:rsidRPr="004C2594">
        <w:rPr>
          <w:shd w:val="clear" w:color="auto" w:fill="FFFFFF"/>
        </w:rPr>
        <w:t xml:space="preserve"> </w:t>
      </w:r>
      <w:proofErr w:type="spellStart"/>
      <w:r w:rsidRPr="004C2594">
        <w:rPr>
          <w:shd w:val="clear" w:color="auto" w:fill="FFFFFF"/>
        </w:rPr>
        <w:t>difektet</w:t>
      </w:r>
      <w:proofErr w:type="spellEnd"/>
      <w:r w:rsidRPr="004C2594">
        <w:rPr>
          <w:shd w:val="clear" w:color="auto" w:fill="FFFFFF"/>
        </w:rPr>
        <w:t xml:space="preserve"> e </w:t>
      </w:r>
      <w:proofErr w:type="spellStart"/>
      <w:r w:rsidRPr="004C2594">
        <w:rPr>
          <w:shd w:val="clear" w:color="auto" w:fill="FFFFFF"/>
        </w:rPr>
        <w:t>konstatuara</w:t>
      </w:r>
      <w:proofErr w:type="spellEnd"/>
      <w:r w:rsidRPr="004C2594">
        <w:rPr>
          <w:shd w:val="clear" w:color="auto" w:fill="FFFFFF"/>
        </w:rPr>
        <w:t xml:space="preserve">, </w:t>
      </w:r>
      <w:proofErr w:type="spellStart"/>
      <w:r w:rsidRPr="004C2594">
        <w:rPr>
          <w:shd w:val="clear" w:color="auto" w:fill="FFFFFF"/>
        </w:rPr>
        <w:t>si</w:t>
      </w:r>
      <w:proofErr w:type="spellEnd"/>
      <w:r w:rsidRPr="004C2594">
        <w:rPr>
          <w:shd w:val="clear" w:color="auto" w:fill="FFFFFF"/>
        </w:rPr>
        <w:t xml:space="preserve"> </w:t>
      </w:r>
      <w:proofErr w:type="spellStart"/>
      <w:r w:rsidRPr="004C2594">
        <w:rPr>
          <w:shd w:val="clear" w:color="auto" w:fill="FFFFFF"/>
        </w:rPr>
        <w:t>dhe</w:t>
      </w:r>
      <w:proofErr w:type="spellEnd"/>
      <w:r w:rsidRPr="004C2594">
        <w:rPr>
          <w:shd w:val="clear" w:color="auto" w:fill="FFFFFF"/>
        </w:rPr>
        <w:t xml:space="preserve"> </w:t>
      </w:r>
      <w:proofErr w:type="spellStart"/>
      <w:r w:rsidRPr="004C2594">
        <w:rPr>
          <w:shd w:val="clear" w:color="auto" w:fill="FFFFFF"/>
        </w:rPr>
        <w:t>propozon</w:t>
      </w:r>
      <w:proofErr w:type="spellEnd"/>
      <w:r w:rsidRPr="004C2594">
        <w:rPr>
          <w:shd w:val="clear" w:color="auto" w:fill="FFFFFF"/>
        </w:rPr>
        <w:t xml:space="preserve"> </w:t>
      </w:r>
      <w:proofErr w:type="spellStart"/>
      <w:r w:rsidRPr="004C2594">
        <w:rPr>
          <w:shd w:val="clear" w:color="auto" w:fill="FFFFFF"/>
        </w:rPr>
        <w:t>afatin</w:t>
      </w:r>
      <w:proofErr w:type="spellEnd"/>
      <w:r w:rsidRPr="004C2594">
        <w:rPr>
          <w:shd w:val="clear" w:color="auto" w:fill="FFFFFF"/>
        </w:rPr>
        <w:t xml:space="preserve"> e </w:t>
      </w:r>
      <w:proofErr w:type="spellStart"/>
      <w:r w:rsidRPr="004C2594">
        <w:rPr>
          <w:shd w:val="clear" w:color="auto" w:fill="FFFFFF"/>
        </w:rPr>
        <w:t>kryerjes</w:t>
      </w:r>
      <w:proofErr w:type="spellEnd"/>
      <w:r w:rsidRPr="004C2594">
        <w:rPr>
          <w:shd w:val="clear" w:color="auto" w:fill="FFFFFF"/>
        </w:rPr>
        <w:t xml:space="preserve"> </w:t>
      </w:r>
      <w:proofErr w:type="spellStart"/>
      <w:r w:rsidRPr="004C2594">
        <w:rPr>
          <w:shd w:val="clear" w:color="auto" w:fill="FFFFFF"/>
        </w:rPr>
        <w:t>së</w:t>
      </w:r>
      <w:proofErr w:type="spellEnd"/>
      <w:r w:rsidRPr="004C2594">
        <w:rPr>
          <w:shd w:val="clear" w:color="auto" w:fill="FFFFFF"/>
        </w:rPr>
        <w:t xml:space="preserve"> </w:t>
      </w:r>
      <w:proofErr w:type="spellStart"/>
      <w:r w:rsidRPr="004C2594">
        <w:rPr>
          <w:shd w:val="clear" w:color="auto" w:fill="FFFFFF"/>
        </w:rPr>
        <w:t>riparimeve</w:t>
      </w:r>
      <w:proofErr w:type="spellEnd"/>
      <w:r w:rsidRPr="004C2594">
        <w:rPr>
          <w:shd w:val="clear" w:color="auto" w:fill="FFFFFF"/>
        </w:rPr>
        <w:t xml:space="preserve"> </w:t>
      </w:r>
      <w:proofErr w:type="spellStart"/>
      <w:r w:rsidRPr="004C2594">
        <w:rPr>
          <w:shd w:val="clear" w:color="auto" w:fill="FFFFFF"/>
        </w:rPr>
        <w:t>të</w:t>
      </w:r>
      <w:proofErr w:type="spellEnd"/>
      <w:r w:rsidRPr="004C2594">
        <w:rPr>
          <w:shd w:val="clear" w:color="auto" w:fill="FFFFFF"/>
        </w:rPr>
        <w:t xml:space="preserve"> </w:t>
      </w:r>
      <w:proofErr w:type="spellStart"/>
      <w:r w:rsidRPr="004C2594">
        <w:rPr>
          <w:shd w:val="clear" w:color="auto" w:fill="FFFFFF"/>
        </w:rPr>
        <w:t>nevojshme</w:t>
      </w:r>
      <w:proofErr w:type="spellEnd"/>
      <w:r w:rsidRPr="004C2594">
        <w:rPr>
          <w:shd w:val="clear" w:color="auto" w:fill="FFFFFF"/>
        </w:rPr>
        <w:t>;</w:t>
      </w:r>
    </w:p>
    <w:p w14:paraId="535C921A" w14:textId="77777777" w:rsidR="004C2594" w:rsidRPr="00A85948" w:rsidRDefault="004C2594" w:rsidP="004C2594">
      <w:pPr>
        <w:pStyle w:val="ListParagraph"/>
        <w:numPr>
          <w:ilvl w:val="0"/>
          <w:numId w:val="13"/>
        </w:numPr>
        <w:rPr>
          <w:b/>
          <w:lang w:val="it-IT"/>
        </w:rPr>
      </w:pPr>
      <w:r w:rsidRPr="00A85948">
        <w:rPr>
          <w:shd w:val="clear" w:color="auto" w:fill="FFFFFF"/>
          <w:lang w:val="it-IT"/>
        </w:rPr>
        <w:t>Diskuton rezultatet e punës me eprorin dhe i referohet atij në rastet e problematikave apo çështjeve që kërkojnë zgjidhje me miratimin e tij.</w:t>
      </w:r>
    </w:p>
    <w:p w14:paraId="245FC58B" w14:textId="215DD068" w:rsidR="004C2594" w:rsidRPr="00A85948" w:rsidRDefault="004C2594" w:rsidP="004C2594">
      <w:pPr>
        <w:pStyle w:val="ListParagraph"/>
        <w:numPr>
          <w:ilvl w:val="0"/>
          <w:numId w:val="13"/>
        </w:numPr>
        <w:rPr>
          <w:b/>
          <w:lang w:val="it-IT"/>
        </w:rPr>
      </w:pPr>
      <w:r w:rsidRPr="00A85948">
        <w:rPr>
          <w:shd w:val="clear" w:color="auto" w:fill="FFFFFF"/>
          <w:lang w:val="it-IT"/>
        </w:rPr>
        <w:t xml:space="preserve"> Jep kontributin e tij në konkluzionet e çështjeve teknike në sektor.</w:t>
      </w:r>
    </w:p>
    <w:p w14:paraId="334DD3FF" w14:textId="77777777" w:rsidR="00CF32F3" w:rsidRPr="00A85948" w:rsidRDefault="00CF32F3" w:rsidP="004C2594">
      <w:pPr>
        <w:rPr>
          <w:rFonts w:ascii="Times New Roman" w:hAnsi="Times New Roman" w:cs="Times New Roman"/>
          <w:lang w:val="it-IT"/>
        </w:rPr>
      </w:pPr>
    </w:p>
    <w:p w14:paraId="2710DAE8" w14:textId="77777777" w:rsidR="004C2594" w:rsidRPr="00A85948" w:rsidRDefault="004C2594" w:rsidP="004C2594">
      <w:pPr>
        <w:rPr>
          <w:rFonts w:ascii="Times New Roman" w:hAnsi="Times New Roman" w:cs="Times New Roman"/>
          <w:lang w:val="it-IT"/>
        </w:rPr>
      </w:pPr>
    </w:p>
    <w:p w14:paraId="4CAAC7CE" w14:textId="77777777" w:rsidR="004C2594" w:rsidRPr="00A85948" w:rsidRDefault="004C2594" w:rsidP="004C2594">
      <w:pPr>
        <w:rPr>
          <w:rFonts w:ascii="Times New Roman" w:hAnsi="Times New Roman" w:cs="Times New Roman"/>
          <w:lang w:val="it-IT"/>
        </w:rPr>
      </w:pPr>
    </w:p>
    <w:p w14:paraId="553F6157" w14:textId="77777777" w:rsidR="001B6FB2" w:rsidRPr="00A85948" w:rsidRDefault="001B6FB2" w:rsidP="004C2594">
      <w:pPr>
        <w:rPr>
          <w:rFonts w:ascii="Times New Roman" w:hAnsi="Times New Roman" w:cs="Times New Roman"/>
          <w:lang w:val="it-IT"/>
        </w:rPr>
      </w:pPr>
    </w:p>
    <w:tbl>
      <w:tblPr>
        <w:tblStyle w:val="TableGrid"/>
        <w:tblW w:w="0" w:type="auto"/>
        <w:tblInd w:w="108" w:type="dxa"/>
        <w:tblLook w:val="04A0" w:firstRow="1" w:lastRow="0" w:firstColumn="1" w:lastColumn="0" w:noHBand="0" w:noVBand="1"/>
      </w:tblPr>
      <w:tblGrid>
        <w:gridCol w:w="709"/>
        <w:gridCol w:w="8222"/>
      </w:tblGrid>
      <w:tr w:rsidR="00CF32F3" w:rsidRPr="00671E98" w14:paraId="08E99420" w14:textId="77777777" w:rsidTr="00A2483D">
        <w:tc>
          <w:tcPr>
            <w:tcW w:w="709" w:type="dxa"/>
            <w:tcBorders>
              <w:top w:val="nil"/>
              <w:left w:val="nil"/>
              <w:bottom w:val="single" w:sz="18" w:space="0" w:color="C00000"/>
              <w:right w:val="nil"/>
            </w:tcBorders>
            <w:shd w:val="clear" w:color="auto" w:fill="C00000"/>
            <w:vAlign w:val="center"/>
          </w:tcPr>
          <w:p w14:paraId="4BCAA558" w14:textId="77777777" w:rsidR="00CF32F3" w:rsidRPr="00671E98" w:rsidRDefault="00CF32F3" w:rsidP="00A2483D">
            <w:pPr>
              <w:pStyle w:val="Default"/>
              <w:jc w:val="center"/>
              <w:rPr>
                <w:rFonts w:asciiTheme="minorHAnsi" w:hAnsiTheme="minorHAnsi" w:cs="Times New Roman"/>
                <w:b/>
                <w:color w:val="auto"/>
                <w:sz w:val="28"/>
                <w:szCs w:val="28"/>
              </w:rPr>
            </w:pPr>
            <w:r w:rsidRPr="00671E98">
              <w:rPr>
                <w:rFonts w:asciiTheme="minorHAnsi" w:hAnsiTheme="minorHAnsi" w:cs="Times New Roman"/>
                <w:b/>
                <w:color w:val="auto"/>
                <w:sz w:val="28"/>
                <w:szCs w:val="28"/>
              </w:rPr>
              <w:lastRenderedPageBreak/>
              <w:t>1</w:t>
            </w:r>
          </w:p>
        </w:tc>
        <w:tc>
          <w:tcPr>
            <w:tcW w:w="8222" w:type="dxa"/>
            <w:tcBorders>
              <w:top w:val="nil"/>
              <w:left w:val="nil"/>
              <w:bottom w:val="single" w:sz="18" w:space="0" w:color="C00000"/>
              <w:right w:val="nil"/>
            </w:tcBorders>
            <w:vAlign w:val="center"/>
          </w:tcPr>
          <w:p w14:paraId="3835F44A" w14:textId="77777777" w:rsidR="00CF32F3" w:rsidRPr="00671E98" w:rsidRDefault="00CF32F3" w:rsidP="00A2483D">
            <w:pPr>
              <w:pStyle w:val="Default"/>
              <w:rPr>
                <w:rFonts w:asciiTheme="minorHAnsi" w:hAnsiTheme="minorHAnsi" w:cs="Times New Roman"/>
                <w:color w:val="C00000"/>
              </w:rPr>
            </w:pPr>
            <w:r w:rsidRPr="00671E98">
              <w:rPr>
                <w:b/>
                <w:bCs/>
                <w:color w:val="C00000"/>
                <w:sz w:val="28"/>
                <w:szCs w:val="28"/>
              </w:rPr>
              <w:t>LËVIZJA PARALELE</w:t>
            </w:r>
          </w:p>
        </w:tc>
      </w:tr>
    </w:tbl>
    <w:p w14:paraId="03E44FEB" w14:textId="77777777" w:rsidR="00CF32F3" w:rsidRPr="00207FBA" w:rsidRDefault="00CF32F3" w:rsidP="00CF32F3">
      <w:pPr>
        <w:pStyle w:val="Default"/>
        <w:rPr>
          <w:rFonts w:ascii="Times New Roman" w:hAnsi="Times New Roman" w:cs="Times New Roman"/>
          <w:color w:val="auto"/>
          <w:szCs w:val="23"/>
        </w:rPr>
      </w:pPr>
      <w:r w:rsidRPr="00207FBA">
        <w:rPr>
          <w:rFonts w:ascii="Times New Roman" w:hAnsi="Times New Roman" w:cs="Times New Roman"/>
          <w:color w:val="auto"/>
          <w:szCs w:val="23"/>
        </w:rPr>
        <w:t xml:space="preserve">Kanë të drejtë të aplikojnë për këtë procedurë vetëm nëpunësit civilë të së njëjtës kategori, në të gjitha insitucionet pjesë e shërbimit civil. </w:t>
      </w:r>
    </w:p>
    <w:p w14:paraId="68DA9800" w14:textId="77777777" w:rsidR="00CF32F3" w:rsidRPr="00671E98" w:rsidRDefault="00CF32F3" w:rsidP="00CF32F3">
      <w:pPr>
        <w:pStyle w:val="Default"/>
        <w:rPr>
          <w:rFonts w:asciiTheme="minorHAnsi" w:hAnsiTheme="minorHAnsi"/>
          <w:color w:val="auto"/>
          <w:sz w:val="23"/>
          <w:szCs w:val="23"/>
        </w:rPr>
      </w:pPr>
      <w:r w:rsidRPr="00671E98">
        <w:rPr>
          <w:rFonts w:asciiTheme="minorHAnsi" w:hAnsiTheme="minorHAnsi"/>
          <w:color w:val="auto"/>
          <w:sz w:val="23"/>
          <w:szCs w:val="23"/>
        </w:rPr>
        <w:t xml:space="preserve"> </w:t>
      </w:r>
    </w:p>
    <w:p w14:paraId="72B42364" w14:textId="77777777" w:rsidR="004C2594" w:rsidRPr="00A85948" w:rsidRDefault="004C2594" w:rsidP="004C2594">
      <w:pPr>
        <w:shd w:val="clear" w:color="auto" w:fill="000000"/>
        <w:spacing w:after="0" w:line="240" w:lineRule="auto"/>
        <w:jc w:val="center"/>
        <w:textAlignment w:val="center"/>
        <w:rPr>
          <w:rFonts w:ascii="Roboto" w:eastAsia="Times New Roman" w:hAnsi="Roboto" w:cs="Times New Roman"/>
          <w:b/>
          <w:bCs/>
          <w:color w:val="FFFFFF"/>
          <w:sz w:val="20"/>
          <w:szCs w:val="20"/>
          <w:lang w:val="sq-AL"/>
        </w:rPr>
      </w:pPr>
      <w:r w:rsidRPr="00A85948">
        <w:rPr>
          <w:rFonts w:ascii="Roboto" w:eastAsia="Times New Roman" w:hAnsi="Roboto" w:cs="Times New Roman"/>
          <w:b/>
          <w:bCs/>
          <w:color w:val="FFFFFF"/>
          <w:sz w:val="20"/>
          <w:szCs w:val="20"/>
          <w:lang w:val="sq-AL"/>
        </w:rPr>
        <w:t>1</w:t>
      </w:r>
    </w:p>
    <w:p w14:paraId="03BE98EF" w14:textId="77777777" w:rsidR="004C2594" w:rsidRPr="00A85948" w:rsidRDefault="004C2594" w:rsidP="004C2594">
      <w:pPr>
        <w:shd w:val="clear" w:color="auto" w:fill="FFFFFF"/>
        <w:spacing w:after="0" w:line="240" w:lineRule="auto"/>
        <w:rPr>
          <w:rFonts w:ascii="Roboto" w:eastAsia="Times New Roman" w:hAnsi="Roboto" w:cs="Times New Roman"/>
          <w:b/>
          <w:bCs/>
          <w:caps/>
          <w:color w:val="000000"/>
          <w:sz w:val="20"/>
          <w:szCs w:val="20"/>
          <w:lang w:val="sq-AL"/>
        </w:rPr>
      </w:pPr>
      <w:r w:rsidRPr="00A85948">
        <w:rPr>
          <w:rFonts w:ascii="Roboto" w:eastAsia="Times New Roman" w:hAnsi="Roboto" w:cs="Times New Roman"/>
          <w:b/>
          <w:bCs/>
          <w:caps/>
          <w:color w:val="000000"/>
          <w:sz w:val="20"/>
          <w:szCs w:val="20"/>
          <w:lang w:val="sq-AL"/>
        </w:rPr>
        <w:t>KUSHTET PËR LËVIZJEN PARALELE DHE KRITERET E VEÇANTA</w:t>
      </w:r>
    </w:p>
    <w:p w14:paraId="41FDC7FD" w14:textId="77777777" w:rsidR="004C2594" w:rsidRPr="00A85948" w:rsidRDefault="004C2594" w:rsidP="004C2594">
      <w:pPr>
        <w:rPr>
          <w:rFonts w:eastAsia="Times New Roman"/>
          <w:lang w:val="sq-AL"/>
        </w:rPr>
      </w:pPr>
      <w:r w:rsidRPr="00A85948">
        <w:rPr>
          <w:rFonts w:eastAsia="Times New Roman"/>
          <w:lang w:val="sq-AL"/>
        </w:rPr>
        <w:t>Kandidatët duhet të plotësojnë kushtet për lëvizjen paralele si vijon:</w:t>
      </w:r>
    </w:p>
    <w:p w14:paraId="3FEE1378" w14:textId="77777777" w:rsidR="004C2594" w:rsidRPr="00A85948" w:rsidRDefault="004C2594" w:rsidP="004C2594">
      <w:pPr>
        <w:rPr>
          <w:rFonts w:eastAsia="Times New Roman"/>
          <w:lang w:val="sq-AL"/>
        </w:rPr>
      </w:pPr>
      <w:r w:rsidRPr="00A85948">
        <w:rPr>
          <w:rFonts w:eastAsia="Times New Roman"/>
          <w:lang w:val="sq-AL"/>
        </w:rPr>
        <w:t>a - Të jenë nëpunës civilë të konfirmuar, brenda së njëjtës kategori;</w:t>
      </w:r>
      <w:r w:rsidRPr="00A85948">
        <w:rPr>
          <w:rFonts w:eastAsia="Times New Roman"/>
          <w:lang w:val="sq-AL"/>
        </w:rPr>
        <w:br/>
        <w:t>b - Të mos kenë masë disiplinore në fuqi;</w:t>
      </w:r>
      <w:r w:rsidRPr="00A85948">
        <w:rPr>
          <w:rFonts w:eastAsia="Times New Roman"/>
          <w:lang w:val="sq-AL"/>
        </w:rPr>
        <w:br/>
        <w:t>c - Të kenë të paktën vlerësimin e fundit “mirë” apo “shumë mirë”.</w:t>
      </w:r>
    </w:p>
    <w:p w14:paraId="2B6DC547" w14:textId="77777777" w:rsidR="004C2594" w:rsidRPr="00A85948" w:rsidRDefault="004C2594" w:rsidP="004C2594">
      <w:pPr>
        <w:rPr>
          <w:rFonts w:eastAsia="Times New Roman"/>
          <w:b/>
          <w:bCs/>
          <w:lang w:val="sq-AL"/>
        </w:rPr>
      </w:pPr>
      <w:r w:rsidRPr="00A85948">
        <w:rPr>
          <w:rFonts w:eastAsia="Times New Roman"/>
          <w:b/>
          <w:bCs/>
          <w:lang w:val="sq-AL"/>
        </w:rPr>
        <w:t>Kandidatët duhet të plotësojnë kërkesat e posaçme si vijon:</w:t>
      </w:r>
    </w:p>
    <w:p w14:paraId="2D35F0BD" w14:textId="0B81B636" w:rsidR="004C2594" w:rsidRPr="00A85948" w:rsidRDefault="004C2594" w:rsidP="004C2594">
      <w:pPr>
        <w:rPr>
          <w:rFonts w:eastAsia="Times New Roman"/>
          <w:lang w:val="it-IT"/>
        </w:rPr>
      </w:pPr>
      <w:r w:rsidRPr="00A85948">
        <w:rPr>
          <w:rFonts w:eastAsia="Times New Roman"/>
          <w:lang w:val="it-IT"/>
        </w:rPr>
        <w:t xml:space="preserve">Te zoteroje Diplome te nivelit </w:t>
      </w:r>
      <w:r w:rsidR="00A41331">
        <w:rPr>
          <w:rFonts w:eastAsia="Times New Roman"/>
          <w:lang w:val="it-IT"/>
        </w:rPr>
        <w:t>Bachelor, m</w:t>
      </w:r>
      <w:r w:rsidRPr="00A85948">
        <w:rPr>
          <w:rFonts w:eastAsia="Times New Roman"/>
          <w:lang w:val="it-IT"/>
        </w:rPr>
        <w:t xml:space="preserve">aster Profesional </w:t>
      </w:r>
      <w:r w:rsidR="00A41331">
        <w:rPr>
          <w:rFonts w:eastAsia="Times New Roman"/>
          <w:lang w:val="it-IT"/>
        </w:rPr>
        <w:t>/Shkencore</w:t>
      </w:r>
      <w:r w:rsidRPr="00A85948">
        <w:rPr>
          <w:rFonts w:eastAsia="Times New Roman"/>
          <w:lang w:val="it-IT"/>
        </w:rPr>
        <w:t>ne Shkenca Inxhinierike/Ekonomike</w:t>
      </w:r>
      <w:r w:rsidR="00A41331">
        <w:rPr>
          <w:rFonts w:eastAsia="Times New Roman"/>
          <w:lang w:val="it-IT"/>
        </w:rPr>
        <w:t>, etj.</w:t>
      </w:r>
    </w:p>
    <w:p w14:paraId="74639CCC" w14:textId="77777777" w:rsidR="00CF32F3" w:rsidRPr="00671E98" w:rsidRDefault="00CF32F3" w:rsidP="00CF32F3">
      <w:pPr>
        <w:pStyle w:val="Default"/>
        <w:rPr>
          <w:rFonts w:asciiTheme="minorHAnsi" w:hAnsiTheme="minorHAnsi"/>
          <w:color w:val="auto"/>
          <w:sz w:val="23"/>
          <w:szCs w:val="23"/>
        </w:rPr>
      </w:pPr>
    </w:p>
    <w:tbl>
      <w:tblPr>
        <w:tblStyle w:val="TableGrid"/>
        <w:tblW w:w="0" w:type="auto"/>
        <w:tblInd w:w="108" w:type="dxa"/>
        <w:tblLook w:val="04A0" w:firstRow="1" w:lastRow="0" w:firstColumn="1" w:lastColumn="0" w:noHBand="0" w:noVBand="1"/>
      </w:tblPr>
      <w:tblGrid>
        <w:gridCol w:w="709"/>
        <w:gridCol w:w="8222"/>
      </w:tblGrid>
      <w:tr w:rsidR="00CF32F3" w:rsidRPr="00A85948" w14:paraId="3233F237" w14:textId="77777777" w:rsidTr="00A2483D">
        <w:tc>
          <w:tcPr>
            <w:tcW w:w="709" w:type="dxa"/>
            <w:tcBorders>
              <w:top w:val="nil"/>
              <w:left w:val="nil"/>
              <w:bottom w:val="single" w:sz="12" w:space="0" w:color="auto"/>
              <w:right w:val="nil"/>
            </w:tcBorders>
            <w:shd w:val="clear" w:color="auto" w:fill="000000"/>
            <w:vAlign w:val="center"/>
          </w:tcPr>
          <w:p w14:paraId="2C832BF5"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1.2</w:t>
            </w:r>
          </w:p>
        </w:tc>
        <w:tc>
          <w:tcPr>
            <w:tcW w:w="8222" w:type="dxa"/>
            <w:tcBorders>
              <w:top w:val="nil"/>
              <w:left w:val="nil"/>
              <w:bottom w:val="single" w:sz="12" w:space="0" w:color="auto"/>
              <w:right w:val="nil"/>
            </w:tcBorders>
            <w:vAlign w:val="center"/>
          </w:tcPr>
          <w:p w14:paraId="3F3A1492" w14:textId="77777777" w:rsidR="00CF32F3" w:rsidRPr="00671E98" w:rsidRDefault="00CF32F3" w:rsidP="00A2483D">
            <w:pPr>
              <w:pStyle w:val="Default"/>
              <w:rPr>
                <w:sz w:val="23"/>
                <w:szCs w:val="23"/>
              </w:rPr>
            </w:pPr>
            <w:r w:rsidRPr="00671E98">
              <w:rPr>
                <w:b/>
                <w:bCs/>
                <w:sz w:val="23"/>
                <w:szCs w:val="23"/>
              </w:rPr>
              <w:t xml:space="preserve">DOKUMENTACIONI, MËNYRA DHE AFATI I DORËZIMIT </w:t>
            </w:r>
          </w:p>
        </w:tc>
      </w:tr>
    </w:tbl>
    <w:p w14:paraId="0DE00545" w14:textId="77777777" w:rsidR="00CF32F3" w:rsidRPr="005373E3" w:rsidRDefault="00CF32F3" w:rsidP="005B5A67">
      <w:pPr>
        <w:pStyle w:val="Default"/>
        <w:jc w:val="both"/>
        <w:rPr>
          <w:rFonts w:ascii="Times New Roman" w:hAnsi="Times New Roman" w:cs="Times New Roman"/>
          <w:color w:val="auto"/>
        </w:rPr>
      </w:pPr>
      <w:r w:rsidRPr="005373E3">
        <w:rPr>
          <w:rFonts w:ascii="Times New Roman" w:hAnsi="Times New Roman" w:cs="Times New Roman"/>
          <w:color w:val="auto"/>
        </w:rPr>
        <w:t xml:space="preserve">Kandidatët duhet të dorëzojnë pranë </w:t>
      </w:r>
      <w:r w:rsidRPr="005373E3">
        <w:rPr>
          <w:rFonts w:ascii="Times New Roman" w:hAnsi="Times New Roman" w:cs="Times New Roman"/>
        </w:rPr>
        <w:t>Drejtorisë së Burimeve Njerëzore të Bashkisë Kamëz</w:t>
      </w:r>
      <w:r w:rsidRPr="005373E3">
        <w:rPr>
          <w:rFonts w:ascii="Times New Roman" w:hAnsi="Times New Roman" w:cs="Times New Roman"/>
          <w:color w:val="auto"/>
        </w:rPr>
        <w:t xml:space="preserve">, dokumentat si më poshtë: </w:t>
      </w:r>
    </w:p>
    <w:p w14:paraId="6636E103" w14:textId="77777777" w:rsidR="00CF32F3" w:rsidRPr="005373E3" w:rsidRDefault="00CF32F3" w:rsidP="005B5A67">
      <w:pPr>
        <w:pStyle w:val="Default"/>
        <w:jc w:val="both"/>
        <w:rPr>
          <w:rFonts w:ascii="Times New Roman" w:hAnsi="Times New Roman" w:cs="Times New Roman"/>
          <w:color w:val="auto"/>
        </w:rPr>
      </w:pPr>
      <w:r w:rsidRPr="005373E3">
        <w:rPr>
          <w:rFonts w:ascii="Times New Roman" w:hAnsi="Times New Roman" w:cs="Times New Roman"/>
          <w:color w:val="auto"/>
        </w:rPr>
        <w:t xml:space="preserve">a- Jetëshkrim i plotësuar në përputhje me dokumentin tip që e gjeni në linkun: </w:t>
      </w:r>
    </w:p>
    <w:p w14:paraId="62630BBA" w14:textId="77777777" w:rsidR="00CF32F3" w:rsidRPr="005373E3" w:rsidRDefault="004B7630" w:rsidP="005B5A67">
      <w:pPr>
        <w:pStyle w:val="Default"/>
        <w:jc w:val="both"/>
        <w:rPr>
          <w:rFonts w:ascii="Times New Roman" w:hAnsi="Times New Roman" w:cs="Times New Roman"/>
          <w:color w:val="0000FF"/>
        </w:rPr>
      </w:pPr>
      <w:hyperlink r:id="rId9" w:history="1">
        <w:r w:rsidR="00CF32F3" w:rsidRPr="005373E3">
          <w:rPr>
            <w:rFonts w:ascii="Times New Roman" w:hAnsi="Times New Roman" w:cs="Times New Roman"/>
            <w:color w:val="0000FF"/>
          </w:rPr>
          <w:t>http://dap.gov.al/vende-vakante/udhezime-dokumenta/219-udhezime-dokumenta</w:t>
        </w:r>
      </w:hyperlink>
      <w:r w:rsidR="00CF32F3" w:rsidRPr="005373E3">
        <w:rPr>
          <w:rFonts w:ascii="Times New Roman" w:hAnsi="Times New Roman" w:cs="Times New Roman"/>
          <w:color w:val="0000FF"/>
        </w:rPr>
        <w:t xml:space="preserve"> </w:t>
      </w:r>
    </w:p>
    <w:p w14:paraId="0CC5BE08" w14:textId="77777777" w:rsidR="00CF32F3" w:rsidRPr="005373E3" w:rsidRDefault="00CF32F3" w:rsidP="005B5A67">
      <w:pPr>
        <w:pStyle w:val="Default"/>
        <w:jc w:val="both"/>
        <w:rPr>
          <w:rFonts w:ascii="Times New Roman" w:hAnsi="Times New Roman" w:cs="Times New Roman"/>
        </w:rPr>
      </w:pPr>
      <w:r w:rsidRPr="005373E3">
        <w:rPr>
          <w:rFonts w:ascii="Times New Roman" w:hAnsi="Times New Roman" w:cs="Times New Roman"/>
        </w:rPr>
        <w:t>b- Fotokopje të diplomës;</w:t>
      </w:r>
    </w:p>
    <w:p w14:paraId="1917FC1F" w14:textId="0C1F600D" w:rsidR="00CF32F3" w:rsidRPr="005373E3" w:rsidRDefault="00CF32F3" w:rsidP="005B5A67">
      <w:pPr>
        <w:pStyle w:val="Default"/>
        <w:jc w:val="both"/>
        <w:rPr>
          <w:rFonts w:ascii="Times New Roman" w:hAnsi="Times New Roman" w:cs="Times New Roman"/>
        </w:rPr>
      </w:pPr>
      <w:r w:rsidRPr="005373E3">
        <w:rPr>
          <w:rFonts w:ascii="Times New Roman" w:hAnsi="Times New Roman" w:cs="Times New Roman"/>
        </w:rPr>
        <w:t>c- Fotokopje të librezës së punës (të gjitha faqet që vërtetojnë eksperiencën në punë</w:t>
      </w:r>
      <w:r w:rsidR="005D7508">
        <w:rPr>
          <w:rFonts w:ascii="Times New Roman" w:hAnsi="Times New Roman" w:cs="Times New Roman"/>
        </w:rPr>
        <w:t xml:space="preserve"> e noterizuar</w:t>
      </w:r>
      <w:r w:rsidRPr="005373E3">
        <w:rPr>
          <w:rFonts w:ascii="Times New Roman" w:hAnsi="Times New Roman" w:cs="Times New Roman"/>
        </w:rPr>
        <w:t xml:space="preserve">); </w:t>
      </w:r>
    </w:p>
    <w:p w14:paraId="482FE21D" w14:textId="77777777" w:rsidR="00CF32F3" w:rsidRPr="005373E3" w:rsidRDefault="00CF32F3" w:rsidP="005B5A67">
      <w:pPr>
        <w:pStyle w:val="Default"/>
        <w:jc w:val="both"/>
        <w:rPr>
          <w:rFonts w:ascii="Times New Roman" w:hAnsi="Times New Roman" w:cs="Times New Roman"/>
        </w:rPr>
      </w:pPr>
      <w:r w:rsidRPr="005373E3">
        <w:rPr>
          <w:rFonts w:ascii="Times New Roman" w:hAnsi="Times New Roman" w:cs="Times New Roman"/>
        </w:rPr>
        <w:t xml:space="preserve">d- Fotokopje të letërnjoftimit (ID); </w:t>
      </w:r>
    </w:p>
    <w:p w14:paraId="70025CDB" w14:textId="77777777" w:rsidR="00CF32F3" w:rsidRPr="005373E3" w:rsidRDefault="00CF32F3" w:rsidP="005B5A67">
      <w:pPr>
        <w:pStyle w:val="Default"/>
        <w:jc w:val="both"/>
        <w:rPr>
          <w:rFonts w:ascii="Times New Roman" w:hAnsi="Times New Roman" w:cs="Times New Roman"/>
        </w:rPr>
      </w:pPr>
      <w:r w:rsidRPr="005373E3">
        <w:rPr>
          <w:rFonts w:ascii="Times New Roman" w:hAnsi="Times New Roman" w:cs="Times New Roman"/>
        </w:rPr>
        <w:t xml:space="preserve">e- Vërtetim të gjendjes shëndetësore; </w:t>
      </w:r>
    </w:p>
    <w:p w14:paraId="25B13419" w14:textId="77777777" w:rsidR="00CF32F3" w:rsidRPr="005373E3" w:rsidRDefault="00CF32F3" w:rsidP="005B5A67">
      <w:pPr>
        <w:pStyle w:val="Default"/>
        <w:jc w:val="both"/>
        <w:rPr>
          <w:rFonts w:ascii="Times New Roman" w:hAnsi="Times New Roman" w:cs="Times New Roman"/>
        </w:rPr>
      </w:pPr>
      <w:r w:rsidRPr="005373E3">
        <w:rPr>
          <w:rFonts w:ascii="Times New Roman" w:hAnsi="Times New Roman" w:cs="Times New Roman"/>
        </w:rPr>
        <w:t xml:space="preserve">f- Vetëdeklarim të gjendjes gjyqësore / Vërtetim të gjendjes gjyqësore; </w:t>
      </w:r>
    </w:p>
    <w:p w14:paraId="1A286459" w14:textId="77777777" w:rsidR="00CF32F3" w:rsidRPr="005373E3" w:rsidRDefault="00CF32F3" w:rsidP="005B5A67">
      <w:pPr>
        <w:pStyle w:val="Default"/>
        <w:jc w:val="both"/>
        <w:rPr>
          <w:rFonts w:ascii="Times New Roman" w:hAnsi="Times New Roman" w:cs="Times New Roman"/>
        </w:rPr>
      </w:pPr>
      <w:r w:rsidRPr="005373E3">
        <w:rPr>
          <w:rFonts w:ascii="Times New Roman" w:hAnsi="Times New Roman" w:cs="Times New Roman"/>
        </w:rPr>
        <w:t xml:space="preserve">g- Vlerësimin e fundit nga eprori direkt; </w:t>
      </w:r>
    </w:p>
    <w:p w14:paraId="1A9E65D4" w14:textId="77777777" w:rsidR="00CF32F3" w:rsidRPr="005373E3" w:rsidRDefault="00CF32F3" w:rsidP="005B5A67">
      <w:pPr>
        <w:pStyle w:val="Default"/>
        <w:jc w:val="both"/>
        <w:rPr>
          <w:rFonts w:ascii="Times New Roman" w:hAnsi="Times New Roman" w:cs="Times New Roman"/>
        </w:rPr>
      </w:pPr>
      <w:r w:rsidRPr="005373E3">
        <w:rPr>
          <w:rFonts w:ascii="Times New Roman" w:hAnsi="Times New Roman" w:cs="Times New Roman"/>
        </w:rPr>
        <w:t xml:space="preserve">h- Vërtetim nga Institucioni që nuk ka masë displinore në fuqi. </w:t>
      </w:r>
    </w:p>
    <w:p w14:paraId="49B53208" w14:textId="77777777" w:rsidR="00CF32F3" w:rsidRPr="005373E3" w:rsidRDefault="00CF32F3" w:rsidP="005B5A67">
      <w:pPr>
        <w:pStyle w:val="Default"/>
        <w:jc w:val="both"/>
        <w:rPr>
          <w:rFonts w:ascii="Times New Roman" w:hAnsi="Times New Roman" w:cs="Times New Roman"/>
        </w:rPr>
      </w:pPr>
      <w:r w:rsidRPr="005373E3">
        <w:rPr>
          <w:rFonts w:ascii="Times New Roman" w:hAnsi="Times New Roman" w:cs="Times New Roman"/>
        </w:rPr>
        <w:t xml:space="preserve">i- Çdo dokumentacion tjetër që vërteton trajnimet, kualifikimet, arsimim shtesë, vlerësimet pozitive apo të tjera të përmendura në jetëshkrimin tuaj. </w:t>
      </w:r>
    </w:p>
    <w:p w14:paraId="474D49B4" w14:textId="77777777" w:rsidR="00CF32F3" w:rsidRPr="005373E3" w:rsidRDefault="00CF32F3" w:rsidP="005B5A67">
      <w:pPr>
        <w:pStyle w:val="Default"/>
        <w:jc w:val="both"/>
        <w:rPr>
          <w:rFonts w:ascii="Times New Roman" w:hAnsi="Times New Roman" w:cs="Times New Roman"/>
        </w:rPr>
      </w:pPr>
    </w:p>
    <w:p w14:paraId="634CC8C7" w14:textId="5EE5234A" w:rsidR="00CF32F3" w:rsidRPr="005B5A67" w:rsidRDefault="00CF32F3" w:rsidP="005B5A67">
      <w:pPr>
        <w:pStyle w:val="Default"/>
        <w:rPr>
          <w:rFonts w:ascii="Times New Roman" w:hAnsi="Times New Roman" w:cs="Times New Roman"/>
        </w:rPr>
      </w:pPr>
      <w:r w:rsidRPr="005373E3">
        <w:rPr>
          <w:rFonts w:ascii="Times New Roman" w:hAnsi="Times New Roman" w:cs="Times New Roman"/>
          <w:b/>
          <w:bCs/>
          <w:iCs/>
        </w:rPr>
        <w:t xml:space="preserve">Dokumentat duhet të dorëzohen me postë brenda datës </w:t>
      </w:r>
      <w:r w:rsidR="00A41331">
        <w:rPr>
          <w:rFonts w:ascii="Times New Roman" w:hAnsi="Times New Roman" w:cs="Times New Roman"/>
          <w:b/>
          <w:bCs/>
          <w:iCs/>
          <w:color w:val="FF0000"/>
        </w:rPr>
        <w:t>16</w:t>
      </w:r>
      <w:r w:rsidRPr="005373E3">
        <w:rPr>
          <w:rFonts w:ascii="Times New Roman" w:hAnsi="Times New Roman" w:cs="Times New Roman"/>
          <w:b/>
          <w:bCs/>
          <w:iCs/>
          <w:color w:val="FF0000"/>
        </w:rPr>
        <w:t>.</w:t>
      </w:r>
      <w:r w:rsidR="00A41331">
        <w:rPr>
          <w:rFonts w:ascii="Times New Roman" w:hAnsi="Times New Roman" w:cs="Times New Roman"/>
          <w:b/>
          <w:bCs/>
          <w:iCs/>
          <w:color w:val="FF0000"/>
        </w:rPr>
        <w:t>02</w:t>
      </w:r>
      <w:r w:rsidRPr="005373E3">
        <w:rPr>
          <w:rFonts w:ascii="Times New Roman" w:hAnsi="Times New Roman" w:cs="Times New Roman"/>
          <w:b/>
          <w:bCs/>
          <w:iCs/>
          <w:color w:val="FF0000"/>
        </w:rPr>
        <w:t>. 20</w:t>
      </w:r>
      <w:r w:rsidR="00A41331">
        <w:rPr>
          <w:rFonts w:ascii="Times New Roman" w:hAnsi="Times New Roman" w:cs="Times New Roman"/>
          <w:b/>
          <w:bCs/>
          <w:iCs/>
          <w:color w:val="FF0000"/>
        </w:rPr>
        <w:t>22</w:t>
      </w:r>
      <w:r w:rsidR="005D7508">
        <w:rPr>
          <w:rFonts w:ascii="Times New Roman" w:hAnsi="Times New Roman" w:cs="Times New Roman"/>
          <w:b/>
          <w:bCs/>
          <w:iCs/>
          <w:color w:val="FF0000"/>
        </w:rPr>
        <w:t xml:space="preserve"> </w:t>
      </w:r>
      <w:r w:rsidRPr="005373E3">
        <w:rPr>
          <w:rFonts w:ascii="Times New Roman" w:hAnsi="Times New Roman" w:cs="Times New Roman"/>
          <w:b/>
          <w:bCs/>
          <w:iCs/>
        </w:rPr>
        <w:t xml:space="preserve"> në adresën</w:t>
      </w:r>
      <w:r w:rsidR="005B5A67">
        <w:rPr>
          <w:rFonts w:ascii="Times New Roman" w:hAnsi="Times New Roman" w:cs="Times New Roman"/>
        </w:rPr>
        <w:t xml:space="preserve"> </w:t>
      </w:r>
      <w:r w:rsidRPr="005373E3">
        <w:rPr>
          <w:rFonts w:ascii="Times New Roman" w:hAnsi="Times New Roman" w:cs="Times New Roman"/>
          <w:b/>
          <w:bCs/>
          <w:iCs/>
        </w:rPr>
        <w:t>Bashkia Kamëz</w:t>
      </w:r>
      <w:r w:rsidR="005B5A67">
        <w:rPr>
          <w:rFonts w:ascii="Times New Roman" w:hAnsi="Times New Roman" w:cs="Times New Roman"/>
        </w:rPr>
        <w:t xml:space="preserve">, </w:t>
      </w:r>
      <w:r w:rsidRPr="005373E3">
        <w:rPr>
          <w:rFonts w:ascii="Times New Roman" w:hAnsi="Times New Roman" w:cs="Times New Roman"/>
          <w:b/>
          <w:bCs/>
          <w:iCs/>
        </w:rPr>
        <w:t>Bulevardi “Blu”</w:t>
      </w:r>
    </w:p>
    <w:p w14:paraId="13BF71BB" w14:textId="77777777" w:rsidR="00CF32F3" w:rsidRPr="00207FBA" w:rsidRDefault="00CF32F3" w:rsidP="00CF32F3">
      <w:pPr>
        <w:pStyle w:val="Default"/>
        <w:ind w:left="1440"/>
        <w:rPr>
          <w:rFonts w:ascii="Times New Roman" w:hAnsi="Times New Roman" w:cs="Times New Roman"/>
          <w:szCs w:val="22"/>
        </w:rPr>
      </w:pPr>
    </w:p>
    <w:tbl>
      <w:tblPr>
        <w:tblStyle w:val="TableGrid"/>
        <w:tblW w:w="0" w:type="auto"/>
        <w:tblInd w:w="108" w:type="dxa"/>
        <w:tblLook w:val="04A0" w:firstRow="1" w:lastRow="0" w:firstColumn="1" w:lastColumn="0" w:noHBand="0" w:noVBand="1"/>
      </w:tblPr>
      <w:tblGrid>
        <w:gridCol w:w="709"/>
        <w:gridCol w:w="8222"/>
      </w:tblGrid>
      <w:tr w:rsidR="00CF32F3" w:rsidRPr="00A85948" w14:paraId="396A305C" w14:textId="77777777" w:rsidTr="00A2483D">
        <w:tc>
          <w:tcPr>
            <w:tcW w:w="709" w:type="dxa"/>
            <w:tcBorders>
              <w:top w:val="nil"/>
              <w:left w:val="nil"/>
              <w:bottom w:val="single" w:sz="12" w:space="0" w:color="auto"/>
              <w:right w:val="nil"/>
            </w:tcBorders>
            <w:shd w:val="clear" w:color="auto" w:fill="000000"/>
            <w:vAlign w:val="center"/>
          </w:tcPr>
          <w:p w14:paraId="327ADAF1"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1.3</w:t>
            </w:r>
          </w:p>
        </w:tc>
        <w:tc>
          <w:tcPr>
            <w:tcW w:w="8222" w:type="dxa"/>
            <w:tcBorders>
              <w:top w:val="nil"/>
              <w:left w:val="nil"/>
              <w:bottom w:val="single" w:sz="12" w:space="0" w:color="auto"/>
              <w:right w:val="nil"/>
            </w:tcBorders>
            <w:vAlign w:val="center"/>
          </w:tcPr>
          <w:p w14:paraId="2E2E1862" w14:textId="77777777" w:rsidR="00CF32F3" w:rsidRPr="00671E98" w:rsidRDefault="00CF32F3" w:rsidP="00A2483D">
            <w:pPr>
              <w:pStyle w:val="Default"/>
              <w:rPr>
                <w:b/>
              </w:rPr>
            </w:pPr>
            <w:r w:rsidRPr="00671E98">
              <w:rPr>
                <w:b/>
              </w:rPr>
              <w:t xml:space="preserve">REZULTATET PËR FAZËN E VERIFIKIMIT PARAPRAK </w:t>
            </w:r>
          </w:p>
        </w:tc>
      </w:tr>
    </w:tbl>
    <w:p w14:paraId="39CDFB36" w14:textId="1A20A288" w:rsidR="00CF32F3" w:rsidRPr="00207FBA" w:rsidRDefault="00CF32F3" w:rsidP="00924FF7">
      <w:pPr>
        <w:pStyle w:val="Default"/>
        <w:jc w:val="both"/>
        <w:rPr>
          <w:rFonts w:ascii="Times New Roman" w:hAnsi="Times New Roman" w:cs="Times New Roman"/>
          <w:color w:val="auto"/>
          <w:szCs w:val="23"/>
        </w:rPr>
      </w:pPr>
      <w:r w:rsidRPr="00207FBA">
        <w:rPr>
          <w:rFonts w:ascii="Times New Roman" w:hAnsi="Times New Roman" w:cs="Times New Roman"/>
          <w:color w:val="auto"/>
          <w:szCs w:val="23"/>
        </w:rPr>
        <w:t xml:space="preserve">Në datën </w:t>
      </w:r>
      <w:r w:rsidR="00A41331">
        <w:rPr>
          <w:rFonts w:ascii="Times New Roman" w:hAnsi="Times New Roman" w:cs="Times New Roman"/>
          <w:b/>
          <w:color w:val="auto"/>
          <w:szCs w:val="23"/>
        </w:rPr>
        <w:t>17</w:t>
      </w:r>
      <w:r w:rsidR="00924FF7" w:rsidRPr="001B6FB2">
        <w:rPr>
          <w:rFonts w:ascii="Times New Roman" w:hAnsi="Times New Roman" w:cs="Times New Roman"/>
          <w:b/>
          <w:color w:val="auto"/>
          <w:szCs w:val="23"/>
        </w:rPr>
        <w:t>.</w:t>
      </w:r>
      <w:r w:rsidR="00A41331">
        <w:rPr>
          <w:rFonts w:ascii="Times New Roman" w:hAnsi="Times New Roman" w:cs="Times New Roman"/>
          <w:b/>
          <w:color w:val="auto"/>
          <w:szCs w:val="23"/>
        </w:rPr>
        <w:t>02</w:t>
      </w:r>
      <w:r w:rsidRPr="001B6FB2">
        <w:rPr>
          <w:rFonts w:ascii="Times New Roman" w:hAnsi="Times New Roman" w:cs="Times New Roman"/>
          <w:b/>
          <w:color w:val="auto"/>
          <w:szCs w:val="23"/>
        </w:rPr>
        <w:t>.20</w:t>
      </w:r>
      <w:r w:rsidR="00A41331">
        <w:rPr>
          <w:rFonts w:ascii="Times New Roman" w:hAnsi="Times New Roman" w:cs="Times New Roman"/>
          <w:b/>
          <w:color w:val="auto"/>
          <w:szCs w:val="23"/>
        </w:rPr>
        <w:t>22</w:t>
      </w:r>
      <w:r w:rsidRPr="00207FBA">
        <w:rPr>
          <w:rFonts w:ascii="Times New Roman" w:hAnsi="Times New Roman" w:cs="Times New Roman"/>
          <w:color w:val="auto"/>
          <w:szCs w:val="23"/>
        </w:rPr>
        <w:t xml:space="preserve">, </w:t>
      </w:r>
      <w:r w:rsidRPr="00207FBA">
        <w:rPr>
          <w:rFonts w:ascii="Times New Roman" w:hAnsi="Times New Roman" w:cs="Times New Roman"/>
          <w:szCs w:val="23"/>
        </w:rPr>
        <w:t>Drejtoria e Burimeve Njerëzore të Bashkisë Kam</w:t>
      </w:r>
      <w:r>
        <w:rPr>
          <w:rFonts w:ascii="Times New Roman" w:hAnsi="Times New Roman" w:cs="Times New Roman"/>
          <w:szCs w:val="23"/>
        </w:rPr>
        <w:t>ë</w:t>
      </w:r>
      <w:r w:rsidRPr="00207FBA">
        <w:rPr>
          <w:rFonts w:ascii="Times New Roman" w:hAnsi="Times New Roman" w:cs="Times New Roman"/>
          <w:szCs w:val="23"/>
        </w:rPr>
        <w:t xml:space="preserve">z </w:t>
      </w:r>
      <w:r w:rsidRPr="00207FBA">
        <w:rPr>
          <w:rFonts w:ascii="Times New Roman" w:hAnsi="Times New Roman" w:cs="Times New Roman"/>
          <w:color w:val="auto"/>
          <w:szCs w:val="23"/>
        </w:rPr>
        <w:t xml:space="preserve">do të shpallë dhe në faqen e internetit, listën e kandidatëve që plotësojnë kushtet e lëvizjes paralele dhe kriteret e veçanta, si dhe datën, vendin dhe orën e saktë ku do të zhvillohet intervista. </w:t>
      </w:r>
    </w:p>
    <w:p w14:paraId="2E2B0C87" w14:textId="5EACE2B0" w:rsidR="00CF32F3" w:rsidRDefault="00CF32F3" w:rsidP="00924FF7">
      <w:pPr>
        <w:pStyle w:val="Default"/>
        <w:jc w:val="both"/>
        <w:rPr>
          <w:rFonts w:ascii="Times New Roman" w:hAnsi="Times New Roman" w:cs="Times New Roman"/>
          <w:color w:val="auto"/>
          <w:szCs w:val="23"/>
        </w:rPr>
      </w:pPr>
      <w:r w:rsidRPr="00207FBA">
        <w:rPr>
          <w:rFonts w:ascii="Times New Roman" w:hAnsi="Times New Roman" w:cs="Times New Roman"/>
          <w:color w:val="auto"/>
          <w:szCs w:val="23"/>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për shkaqet e moskualifikimit </w:t>
      </w:r>
      <w:r w:rsidRPr="00207FBA">
        <w:rPr>
          <w:rFonts w:ascii="Times New Roman" w:hAnsi="Times New Roman" w:cs="Times New Roman"/>
          <w:iCs/>
          <w:color w:val="auto"/>
          <w:szCs w:val="23"/>
        </w:rPr>
        <w:t xml:space="preserve">(nëpërmjet </w:t>
      </w:r>
      <w:r w:rsidRPr="00207FBA">
        <w:rPr>
          <w:rFonts w:ascii="Times New Roman" w:hAnsi="Times New Roman" w:cs="Times New Roman"/>
          <w:iCs/>
          <w:color w:val="auto"/>
          <w:szCs w:val="23"/>
        </w:rPr>
        <w:lastRenderedPageBreak/>
        <w:t>adresës së e-mail)</w:t>
      </w:r>
      <w:r w:rsidRPr="00207FBA">
        <w:rPr>
          <w:rFonts w:ascii="Times New Roman" w:hAnsi="Times New Roman" w:cs="Times New Roman"/>
          <w:color w:val="auto"/>
          <w:szCs w:val="23"/>
        </w:rPr>
        <w:t xml:space="preserve">. </w:t>
      </w:r>
    </w:p>
    <w:p w14:paraId="29817605" w14:textId="66996FDC" w:rsidR="00963231" w:rsidRDefault="00963231" w:rsidP="00924FF7">
      <w:pPr>
        <w:pStyle w:val="Default"/>
        <w:jc w:val="both"/>
        <w:rPr>
          <w:rFonts w:ascii="Times New Roman" w:hAnsi="Times New Roman" w:cs="Times New Roman"/>
          <w:color w:val="auto"/>
          <w:szCs w:val="23"/>
        </w:rPr>
      </w:pPr>
    </w:p>
    <w:p w14:paraId="27654728" w14:textId="73678326" w:rsidR="00963231" w:rsidRDefault="00963231" w:rsidP="00924FF7">
      <w:pPr>
        <w:pStyle w:val="Default"/>
        <w:jc w:val="both"/>
        <w:rPr>
          <w:rFonts w:ascii="Times New Roman" w:hAnsi="Times New Roman" w:cs="Times New Roman"/>
          <w:color w:val="auto"/>
          <w:szCs w:val="23"/>
        </w:rPr>
      </w:pPr>
    </w:p>
    <w:p w14:paraId="651F3CCB" w14:textId="7A6C187A" w:rsidR="00963231" w:rsidRDefault="00963231" w:rsidP="00924FF7">
      <w:pPr>
        <w:pStyle w:val="Default"/>
        <w:jc w:val="both"/>
        <w:rPr>
          <w:rFonts w:ascii="Times New Roman" w:hAnsi="Times New Roman" w:cs="Times New Roman"/>
          <w:color w:val="auto"/>
          <w:szCs w:val="23"/>
        </w:rPr>
      </w:pPr>
    </w:p>
    <w:p w14:paraId="1FF3ED45" w14:textId="6BE227BC" w:rsidR="00963231" w:rsidRDefault="00963231" w:rsidP="00924FF7">
      <w:pPr>
        <w:pStyle w:val="Default"/>
        <w:jc w:val="both"/>
        <w:rPr>
          <w:rFonts w:ascii="Times New Roman" w:hAnsi="Times New Roman" w:cs="Times New Roman"/>
          <w:color w:val="auto"/>
          <w:szCs w:val="23"/>
        </w:rPr>
      </w:pPr>
    </w:p>
    <w:p w14:paraId="5E1B55ED" w14:textId="77777777" w:rsidR="00963231" w:rsidRPr="00207FBA" w:rsidRDefault="00963231" w:rsidP="00924FF7">
      <w:pPr>
        <w:pStyle w:val="Default"/>
        <w:jc w:val="both"/>
        <w:rPr>
          <w:rFonts w:ascii="Times New Roman" w:hAnsi="Times New Roman" w:cs="Times New Roman"/>
          <w:color w:val="auto"/>
          <w:szCs w:val="23"/>
        </w:rPr>
      </w:pPr>
    </w:p>
    <w:p w14:paraId="448C5C94" w14:textId="724030EB" w:rsidR="00CF32F3" w:rsidRDefault="00CF32F3" w:rsidP="00CF32F3">
      <w:pPr>
        <w:pStyle w:val="Default"/>
        <w:rPr>
          <w:rFonts w:asciiTheme="minorHAnsi" w:hAnsiTheme="minorHAnsi" w:cs="Times New Roman"/>
          <w:color w:val="auto"/>
          <w:sz w:val="4"/>
          <w:szCs w:val="4"/>
        </w:rPr>
      </w:pPr>
    </w:p>
    <w:p w14:paraId="23A19BA9" w14:textId="09DD78A4" w:rsidR="00963231" w:rsidRDefault="00963231" w:rsidP="00CF32F3">
      <w:pPr>
        <w:pStyle w:val="Default"/>
        <w:rPr>
          <w:rFonts w:asciiTheme="minorHAnsi" w:hAnsiTheme="minorHAnsi" w:cs="Times New Roman"/>
          <w:color w:val="auto"/>
          <w:sz w:val="4"/>
          <w:szCs w:val="4"/>
        </w:rPr>
      </w:pPr>
    </w:p>
    <w:p w14:paraId="1069E1AE" w14:textId="77777777" w:rsidR="00963231" w:rsidRPr="00963231" w:rsidRDefault="00963231" w:rsidP="00CF32F3">
      <w:pPr>
        <w:pStyle w:val="Default"/>
        <w:rPr>
          <w:rFonts w:asciiTheme="minorHAnsi" w:hAnsiTheme="minorHAnsi" w:cs="Times New Roman"/>
          <w:color w:val="auto"/>
          <w:sz w:val="4"/>
          <w:szCs w:val="4"/>
        </w:rPr>
      </w:pPr>
    </w:p>
    <w:tbl>
      <w:tblPr>
        <w:tblStyle w:val="TableGrid"/>
        <w:tblW w:w="0" w:type="auto"/>
        <w:tblInd w:w="108" w:type="dxa"/>
        <w:tblLook w:val="04A0" w:firstRow="1" w:lastRow="0" w:firstColumn="1" w:lastColumn="0" w:noHBand="0" w:noVBand="1"/>
      </w:tblPr>
      <w:tblGrid>
        <w:gridCol w:w="709"/>
        <w:gridCol w:w="8222"/>
      </w:tblGrid>
      <w:tr w:rsidR="00CF32F3" w:rsidRPr="00A85948" w14:paraId="09991911" w14:textId="77777777" w:rsidTr="00A2483D">
        <w:tc>
          <w:tcPr>
            <w:tcW w:w="709" w:type="dxa"/>
            <w:tcBorders>
              <w:top w:val="nil"/>
              <w:left w:val="nil"/>
              <w:bottom w:val="single" w:sz="12" w:space="0" w:color="auto"/>
              <w:right w:val="nil"/>
            </w:tcBorders>
            <w:shd w:val="clear" w:color="auto" w:fill="000000"/>
            <w:vAlign w:val="center"/>
          </w:tcPr>
          <w:p w14:paraId="57C862D2"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1.4</w:t>
            </w:r>
          </w:p>
        </w:tc>
        <w:tc>
          <w:tcPr>
            <w:tcW w:w="8222" w:type="dxa"/>
            <w:tcBorders>
              <w:top w:val="nil"/>
              <w:left w:val="nil"/>
              <w:bottom w:val="single" w:sz="12" w:space="0" w:color="auto"/>
              <w:right w:val="nil"/>
            </w:tcBorders>
            <w:vAlign w:val="center"/>
          </w:tcPr>
          <w:p w14:paraId="3D83EFF3" w14:textId="77777777" w:rsidR="00CF32F3" w:rsidRPr="00671E98" w:rsidRDefault="00CF32F3" w:rsidP="00A2483D">
            <w:pPr>
              <w:pStyle w:val="Default"/>
              <w:rPr>
                <w:sz w:val="23"/>
                <w:szCs w:val="23"/>
              </w:rPr>
            </w:pPr>
            <w:r w:rsidRPr="00671E98">
              <w:rPr>
                <w:b/>
                <w:bCs/>
                <w:sz w:val="23"/>
                <w:szCs w:val="23"/>
              </w:rPr>
              <w:t>FUSHAT E NJOHURIVE, AFTËSITË DHE CILËSITË MBI TË CILAT DO TË ZHVILLOHET INTERVISTA</w:t>
            </w:r>
          </w:p>
        </w:tc>
      </w:tr>
    </w:tbl>
    <w:p w14:paraId="403F7D0B" w14:textId="77777777" w:rsidR="00963231" w:rsidRPr="00D052B9" w:rsidRDefault="00963231" w:rsidP="00963231">
      <w:pPr>
        <w:pStyle w:val="NormalWeb"/>
        <w:shd w:val="clear" w:color="auto" w:fill="FFFFFF"/>
        <w:spacing w:before="0" w:beforeAutospacing="0" w:after="150" w:afterAutospacing="0"/>
        <w:rPr>
          <w:rStyle w:val="Strong"/>
          <w:rFonts w:ascii="Helvetica" w:hAnsi="Helvetica" w:cs="Helvetica"/>
          <w:color w:val="333333"/>
          <w:sz w:val="21"/>
          <w:szCs w:val="21"/>
          <w:lang w:val="sq-AL"/>
        </w:rPr>
      </w:pPr>
    </w:p>
    <w:p w14:paraId="54E0D67C" w14:textId="77777777" w:rsidR="004C2594" w:rsidRPr="0088659A" w:rsidRDefault="004C2594" w:rsidP="0088659A">
      <w:pPr>
        <w:rPr>
          <w:rFonts w:ascii="Times New Roman" w:eastAsia="Times New Roman" w:hAnsi="Times New Roman" w:cs="Times New Roman"/>
        </w:rPr>
      </w:pPr>
      <w:proofErr w:type="spellStart"/>
      <w:r w:rsidRPr="0088659A">
        <w:rPr>
          <w:rFonts w:ascii="Times New Roman" w:eastAsia="Times New Roman" w:hAnsi="Times New Roman" w:cs="Times New Roman"/>
        </w:rPr>
        <w:t>Kandidatët</w:t>
      </w:r>
      <w:proofErr w:type="spellEnd"/>
      <w:r w:rsidRPr="0088659A">
        <w:rPr>
          <w:rFonts w:ascii="Times New Roman" w:eastAsia="Times New Roman" w:hAnsi="Times New Roman" w:cs="Times New Roman"/>
        </w:rPr>
        <w:t xml:space="preserve"> do </w:t>
      </w:r>
      <w:proofErr w:type="spellStart"/>
      <w:r w:rsidRPr="0088659A">
        <w:rPr>
          <w:rFonts w:ascii="Times New Roman" w:eastAsia="Times New Roman" w:hAnsi="Times New Roman" w:cs="Times New Roman"/>
        </w:rPr>
        <w:t>të</w:t>
      </w:r>
      <w:proofErr w:type="spellEnd"/>
      <w:r w:rsidRPr="0088659A">
        <w:rPr>
          <w:rFonts w:ascii="Times New Roman" w:eastAsia="Times New Roman" w:hAnsi="Times New Roman" w:cs="Times New Roman"/>
        </w:rPr>
        <w:t xml:space="preserve"> </w:t>
      </w:r>
      <w:proofErr w:type="spellStart"/>
      <w:r w:rsidRPr="0088659A">
        <w:rPr>
          <w:rFonts w:ascii="Times New Roman" w:eastAsia="Times New Roman" w:hAnsi="Times New Roman" w:cs="Times New Roman"/>
        </w:rPr>
        <w:t>testohen</w:t>
      </w:r>
      <w:proofErr w:type="spellEnd"/>
      <w:r w:rsidRPr="0088659A">
        <w:rPr>
          <w:rFonts w:ascii="Times New Roman" w:eastAsia="Times New Roman" w:hAnsi="Times New Roman" w:cs="Times New Roman"/>
        </w:rPr>
        <w:t xml:space="preserve"> </w:t>
      </w:r>
      <w:proofErr w:type="spellStart"/>
      <w:r w:rsidRPr="0088659A">
        <w:rPr>
          <w:rFonts w:ascii="Times New Roman" w:eastAsia="Times New Roman" w:hAnsi="Times New Roman" w:cs="Times New Roman"/>
        </w:rPr>
        <w:t>në</w:t>
      </w:r>
      <w:proofErr w:type="spellEnd"/>
      <w:r w:rsidRPr="0088659A">
        <w:rPr>
          <w:rFonts w:ascii="Times New Roman" w:eastAsia="Times New Roman" w:hAnsi="Times New Roman" w:cs="Times New Roman"/>
        </w:rPr>
        <w:t xml:space="preserve"> </w:t>
      </w:r>
      <w:proofErr w:type="spellStart"/>
      <w:r w:rsidRPr="0088659A">
        <w:rPr>
          <w:rFonts w:ascii="Times New Roman" w:eastAsia="Times New Roman" w:hAnsi="Times New Roman" w:cs="Times New Roman"/>
        </w:rPr>
        <w:t>lidhje</w:t>
      </w:r>
      <w:proofErr w:type="spellEnd"/>
      <w:r w:rsidRPr="0088659A">
        <w:rPr>
          <w:rFonts w:ascii="Times New Roman" w:eastAsia="Times New Roman" w:hAnsi="Times New Roman" w:cs="Times New Roman"/>
        </w:rPr>
        <w:t xml:space="preserve"> me:</w:t>
      </w:r>
    </w:p>
    <w:p w14:paraId="46855DDE" w14:textId="50912C5C" w:rsidR="00CF32F3" w:rsidRPr="0088659A" w:rsidRDefault="004C2594" w:rsidP="0088659A">
      <w:pPr>
        <w:rPr>
          <w:rFonts w:ascii="Times New Roman" w:hAnsi="Times New Roman" w:cs="Times New Roman"/>
          <w:color w:val="00AF50"/>
          <w:sz w:val="23"/>
          <w:szCs w:val="23"/>
        </w:rPr>
      </w:pPr>
      <w:r w:rsidRPr="0088659A">
        <w:rPr>
          <w:rFonts w:ascii="Times New Roman" w:eastAsia="Times New Roman" w:hAnsi="Times New Roman" w:cs="Times New Roman"/>
          <w:shd w:val="clear" w:color="auto" w:fill="FFFFFF"/>
        </w:rPr>
        <w:t xml:space="preserve">a </w:t>
      </w:r>
      <w:proofErr w:type="spellStart"/>
      <w:r w:rsidRPr="0088659A">
        <w:rPr>
          <w:rFonts w:ascii="Times New Roman" w:eastAsia="Times New Roman" w:hAnsi="Times New Roman" w:cs="Times New Roman"/>
          <w:shd w:val="clear" w:color="auto" w:fill="FFFFFF"/>
        </w:rPr>
        <w:t>Ligji</w:t>
      </w:r>
      <w:proofErr w:type="spellEnd"/>
      <w:r w:rsidRPr="0088659A">
        <w:rPr>
          <w:rFonts w:ascii="Times New Roman" w:eastAsia="Times New Roman" w:hAnsi="Times New Roman" w:cs="Times New Roman"/>
          <w:shd w:val="clear" w:color="auto" w:fill="FFFFFF"/>
        </w:rPr>
        <w:t xml:space="preserve"> 139/2015 "Per </w:t>
      </w:r>
      <w:proofErr w:type="spellStart"/>
      <w:r w:rsidRPr="0088659A">
        <w:rPr>
          <w:rFonts w:ascii="Times New Roman" w:eastAsia="Times New Roman" w:hAnsi="Times New Roman" w:cs="Times New Roman"/>
          <w:shd w:val="clear" w:color="auto" w:fill="FFFFFF"/>
        </w:rPr>
        <w:t>veteqeverisjen</w:t>
      </w:r>
      <w:proofErr w:type="spellEnd"/>
      <w:r w:rsidRPr="0088659A">
        <w:rPr>
          <w:rFonts w:ascii="Times New Roman" w:eastAsia="Times New Roman" w:hAnsi="Times New Roman" w:cs="Times New Roman"/>
          <w:shd w:val="clear" w:color="auto" w:fill="FFFFFF"/>
        </w:rPr>
        <w:t xml:space="preserve"> </w:t>
      </w:r>
      <w:proofErr w:type="spellStart"/>
      <w:r w:rsidRPr="0088659A">
        <w:rPr>
          <w:rFonts w:ascii="Times New Roman" w:eastAsia="Times New Roman" w:hAnsi="Times New Roman" w:cs="Times New Roman"/>
          <w:shd w:val="clear" w:color="auto" w:fill="FFFFFF"/>
        </w:rPr>
        <w:t>vendore</w:t>
      </w:r>
      <w:proofErr w:type="spellEnd"/>
      <w:r w:rsidRPr="0088659A">
        <w:rPr>
          <w:rFonts w:ascii="Times New Roman" w:eastAsia="Times New Roman" w:hAnsi="Times New Roman" w:cs="Times New Roman"/>
          <w:shd w:val="clear" w:color="auto" w:fill="FFFFFF"/>
        </w:rPr>
        <w:t>"</w:t>
      </w:r>
      <w:r w:rsidRPr="0088659A">
        <w:rPr>
          <w:rFonts w:ascii="Times New Roman" w:eastAsia="Times New Roman" w:hAnsi="Times New Roman" w:cs="Times New Roman"/>
        </w:rPr>
        <w:br/>
      </w:r>
      <w:r w:rsidRPr="0088659A">
        <w:rPr>
          <w:rFonts w:ascii="Times New Roman" w:eastAsia="Times New Roman" w:hAnsi="Times New Roman" w:cs="Times New Roman"/>
          <w:shd w:val="clear" w:color="auto" w:fill="FFFFFF"/>
        </w:rPr>
        <w:t xml:space="preserve">b </w:t>
      </w:r>
      <w:proofErr w:type="spellStart"/>
      <w:r w:rsidRPr="0088659A">
        <w:rPr>
          <w:rFonts w:ascii="Times New Roman" w:eastAsia="Times New Roman" w:hAnsi="Times New Roman" w:cs="Times New Roman"/>
          <w:shd w:val="clear" w:color="auto" w:fill="FFFFFF"/>
        </w:rPr>
        <w:t>Ligjin</w:t>
      </w:r>
      <w:proofErr w:type="spellEnd"/>
      <w:r w:rsidRPr="0088659A">
        <w:rPr>
          <w:rFonts w:ascii="Times New Roman" w:eastAsia="Times New Roman" w:hAnsi="Times New Roman" w:cs="Times New Roman"/>
          <w:shd w:val="clear" w:color="auto" w:fill="FFFFFF"/>
        </w:rPr>
        <w:t xml:space="preserve"> Nr. 152/2013 “</w:t>
      </w:r>
      <w:proofErr w:type="spellStart"/>
      <w:r w:rsidRPr="0088659A">
        <w:rPr>
          <w:rFonts w:ascii="Times New Roman" w:eastAsia="Times New Roman" w:hAnsi="Times New Roman" w:cs="Times New Roman"/>
          <w:shd w:val="clear" w:color="auto" w:fill="FFFFFF"/>
        </w:rPr>
        <w:t>Për</w:t>
      </w:r>
      <w:proofErr w:type="spellEnd"/>
      <w:r w:rsidRPr="0088659A">
        <w:rPr>
          <w:rFonts w:ascii="Times New Roman" w:eastAsia="Times New Roman" w:hAnsi="Times New Roman" w:cs="Times New Roman"/>
          <w:shd w:val="clear" w:color="auto" w:fill="FFFFFF"/>
        </w:rPr>
        <w:t xml:space="preserve"> </w:t>
      </w:r>
      <w:proofErr w:type="spellStart"/>
      <w:r w:rsidRPr="0088659A">
        <w:rPr>
          <w:rFonts w:ascii="Times New Roman" w:eastAsia="Times New Roman" w:hAnsi="Times New Roman" w:cs="Times New Roman"/>
          <w:shd w:val="clear" w:color="auto" w:fill="FFFFFF"/>
        </w:rPr>
        <w:t>nëpunësin</w:t>
      </w:r>
      <w:proofErr w:type="spellEnd"/>
      <w:r w:rsidRPr="0088659A">
        <w:rPr>
          <w:rFonts w:ascii="Times New Roman" w:eastAsia="Times New Roman" w:hAnsi="Times New Roman" w:cs="Times New Roman"/>
          <w:shd w:val="clear" w:color="auto" w:fill="FFFFFF"/>
        </w:rPr>
        <w:t xml:space="preserve"> civil” </w:t>
      </w:r>
      <w:proofErr w:type="spellStart"/>
      <w:r w:rsidRPr="0088659A">
        <w:rPr>
          <w:rFonts w:ascii="Times New Roman" w:eastAsia="Times New Roman" w:hAnsi="Times New Roman" w:cs="Times New Roman"/>
          <w:shd w:val="clear" w:color="auto" w:fill="FFFFFF"/>
        </w:rPr>
        <w:t>të</w:t>
      </w:r>
      <w:proofErr w:type="spellEnd"/>
      <w:r w:rsidRPr="0088659A">
        <w:rPr>
          <w:rFonts w:ascii="Times New Roman" w:eastAsia="Times New Roman" w:hAnsi="Times New Roman" w:cs="Times New Roman"/>
          <w:shd w:val="clear" w:color="auto" w:fill="FFFFFF"/>
        </w:rPr>
        <w:t xml:space="preserve"> </w:t>
      </w:r>
      <w:proofErr w:type="spellStart"/>
      <w:r w:rsidRPr="0088659A">
        <w:rPr>
          <w:rFonts w:ascii="Times New Roman" w:eastAsia="Times New Roman" w:hAnsi="Times New Roman" w:cs="Times New Roman"/>
          <w:shd w:val="clear" w:color="auto" w:fill="FFFFFF"/>
        </w:rPr>
        <w:t>ndryshuar</w:t>
      </w:r>
      <w:proofErr w:type="spellEnd"/>
      <w:r w:rsidRPr="0088659A">
        <w:rPr>
          <w:rFonts w:ascii="Times New Roman" w:eastAsia="Times New Roman" w:hAnsi="Times New Roman" w:cs="Times New Roman"/>
          <w:shd w:val="clear" w:color="auto" w:fill="FFFFFF"/>
        </w:rPr>
        <w:t xml:space="preserve"> </w:t>
      </w:r>
      <w:proofErr w:type="spellStart"/>
      <w:r w:rsidRPr="0088659A">
        <w:rPr>
          <w:rFonts w:ascii="Times New Roman" w:eastAsia="Times New Roman" w:hAnsi="Times New Roman" w:cs="Times New Roman"/>
          <w:shd w:val="clear" w:color="auto" w:fill="FFFFFF"/>
        </w:rPr>
        <w:t>si</w:t>
      </w:r>
      <w:proofErr w:type="spellEnd"/>
      <w:r w:rsidRPr="0088659A">
        <w:rPr>
          <w:rFonts w:ascii="Times New Roman" w:eastAsia="Times New Roman" w:hAnsi="Times New Roman" w:cs="Times New Roman"/>
          <w:shd w:val="clear" w:color="auto" w:fill="FFFFFF"/>
        </w:rPr>
        <w:t xml:space="preserve"> </w:t>
      </w:r>
      <w:proofErr w:type="spellStart"/>
      <w:r w:rsidRPr="0088659A">
        <w:rPr>
          <w:rFonts w:ascii="Times New Roman" w:eastAsia="Times New Roman" w:hAnsi="Times New Roman" w:cs="Times New Roman"/>
          <w:shd w:val="clear" w:color="auto" w:fill="FFFFFF"/>
        </w:rPr>
        <w:t>dhe</w:t>
      </w:r>
      <w:proofErr w:type="spellEnd"/>
      <w:r w:rsidRPr="0088659A">
        <w:rPr>
          <w:rFonts w:ascii="Times New Roman" w:eastAsia="Times New Roman" w:hAnsi="Times New Roman" w:cs="Times New Roman"/>
          <w:shd w:val="clear" w:color="auto" w:fill="FFFFFF"/>
        </w:rPr>
        <w:t xml:space="preserve"> </w:t>
      </w:r>
      <w:proofErr w:type="spellStart"/>
      <w:r w:rsidRPr="0088659A">
        <w:rPr>
          <w:rFonts w:ascii="Times New Roman" w:eastAsia="Times New Roman" w:hAnsi="Times New Roman" w:cs="Times New Roman"/>
          <w:shd w:val="clear" w:color="auto" w:fill="FFFFFF"/>
        </w:rPr>
        <w:t>aktet</w:t>
      </w:r>
      <w:proofErr w:type="spellEnd"/>
      <w:r w:rsidRPr="0088659A">
        <w:rPr>
          <w:rFonts w:ascii="Times New Roman" w:eastAsia="Times New Roman" w:hAnsi="Times New Roman" w:cs="Times New Roman"/>
          <w:shd w:val="clear" w:color="auto" w:fill="FFFFFF"/>
        </w:rPr>
        <w:t xml:space="preserve"> </w:t>
      </w:r>
      <w:proofErr w:type="spellStart"/>
      <w:r w:rsidRPr="0088659A">
        <w:rPr>
          <w:rFonts w:ascii="Times New Roman" w:eastAsia="Times New Roman" w:hAnsi="Times New Roman" w:cs="Times New Roman"/>
          <w:shd w:val="clear" w:color="auto" w:fill="FFFFFF"/>
        </w:rPr>
        <w:t>nenligjore</w:t>
      </w:r>
      <w:proofErr w:type="spellEnd"/>
      <w:r w:rsidRPr="0088659A">
        <w:rPr>
          <w:rFonts w:ascii="Times New Roman" w:eastAsia="Times New Roman" w:hAnsi="Times New Roman" w:cs="Times New Roman"/>
          <w:shd w:val="clear" w:color="auto" w:fill="FFFFFF"/>
        </w:rPr>
        <w:t xml:space="preserve"> ne </w:t>
      </w:r>
      <w:proofErr w:type="spellStart"/>
      <w:r w:rsidRPr="0088659A">
        <w:rPr>
          <w:rFonts w:ascii="Times New Roman" w:eastAsia="Times New Roman" w:hAnsi="Times New Roman" w:cs="Times New Roman"/>
          <w:shd w:val="clear" w:color="auto" w:fill="FFFFFF"/>
        </w:rPr>
        <w:t>zbatim</w:t>
      </w:r>
      <w:proofErr w:type="spellEnd"/>
      <w:r w:rsidRPr="0088659A">
        <w:rPr>
          <w:rFonts w:ascii="Times New Roman" w:eastAsia="Times New Roman" w:hAnsi="Times New Roman" w:cs="Times New Roman"/>
          <w:shd w:val="clear" w:color="auto" w:fill="FFFFFF"/>
        </w:rPr>
        <w:t xml:space="preserve"> </w:t>
      </w:r>
      <w:proofErr w:type="spellStart"/>
      <w:r w:rsidRPr="0088659A">
        <w:rPr>
          <w:rFonts w:ascii="Times New Roman" w:eastAsia="Times New Roman" w:hAnsi="Times New Roman" w:cs="Times New Roman"/>
          <w:shd w:val="clear" w:color="auto" w:fill="FFFFFF"/>
        </w:rPr>
        <w:t>te</w:t>
      </w:r>
      <w:proofErr w:type="spellEnd"/>
      <w:r w:rsidRPr="0088659A">
        <w:rPr>
          <w:rFonts w:ascii="Times New Roman" w:eastAsia="Times New Roman" w:hAnsi="Times New Roman" w:cs="Times New Roman"/>
          <w:shd w:val="clear" w:color="auto" w:fill="FFFFFF"/>
        </w:rPr>
        <w:t xml:space="preserve"> </w:t>
      </w:r>
      <w:proofErr w:type="spellStart"/>
      <w:r w:rsidRPr="0088659A">
        <w:rPr>
          <w:rFonts w:ascii="Times New Roman" w:eastAsia="Times New Roman" w:hAnsi="Times New Roman" w:cs="Times New Roman"/>
          <w:shd w:val="clear" w:color="auto" w:fill="FFFFFF"/>
        </w:rPr>
        <w:t>tij</w:t>
      </w:r>
      <w:proofErr w:type="spellEnd"/>
      <w:r w:rsidRPr="0088659A">
        <w:rPr>
          <w:rFonts w:ascii="Times New Roman" w:eastAsia="Times New Roman" w:hAnsi="Times New Roman" w:cs="Times New Roman"/>
          <w:shd w:val="clear" w:color="auto" w:fill="FFFFFF"/>
        </w:rPr>
        <w:t>.</w:t>
      </w:r>
      <w:r w:rsidRPr="0088659A">
        <w:rPr>
          <w:rFonts w:ascii="Times New Roman" w:eastAsia="Times New Roman" w:hAnsi="Times New Roman" w:cs="Times New Roman"/>
        </w:rPr>
        <w:br/>
      </w:r>
      <w:r w:rsidRPr="0088659A">
        <w:rPr>
          <w:rFonts w:ascii="Times New Roman" w:eastAsia="Times New Roman" w:hAnsi="Times New Roman" w:cs="Times New Roman"/>
          <w:shd w:val="clear" w:color="auto" w:fill="FFFFFF"/>
        </w:rPr>
        <w:t xml:space="preserve">c </w:t>
      </w:r>
      <w:proofErr w:type="spellStart"/>
      <w:r w:rsidRPr="0088659A">
        <w:rPr>
          <w:rFonts w:ascii="Times New Roman" w:eastAsia="Times New Roman" w:hAnsi="Times New Roman" w:cs="Times New Roman"/>
          <w:shd w:val="clear" w:color="auto" w:fill="FFFFFF"/>
        </w:rPr>
        <w:t>Ligji</w:t>
      </w:r>
      <w:proofErr w:type="spellEnd"/>
      <w:r w:rsidRPr="0088659A">
        <w:rPr>
          <w:rFonts w:ascii="Times New Roman" w:eastAsia="Times New Roman" w:hAnsi="Times New Roman" w:cs="Times New Roman"/>
          <w:shd w:val="clear" w:color="auto" w:fill="FFFFFF"/>
        </w:rPr>
        <w:t xml:space="preserve"> Nr. 107/2014 “</w:t>
      </w:r>
      <w:proofErr w:type="spellStart"/>
      <w:r w:rsidRPr="0088659A">
        <w:rPr>
          <w:rFonts w:ascii="Times New Roman" w:eastAsia="Times New Roman" w:hAnsi="Times New Roman" w:cs="Times New Roman"/>
          <w:shd w:val="clear" w:color="auto" w:fill="FFFFFF"/>
        </w:rPr>
        <w:t>Për</w:t>
      </w:r>
      <w:proofErr w:type="spellEnd"/>
      <w:r w:rsidRPr="0088659A">
        <w:rPr>
          <w:rFonts w:ascii="Times New Roman" w:eastAsia="Times New Roman" w:hAnsi="Times New Roman" w:cs="Times New Roman"/>
          <w:shd w:val="clear" w:color="auto" w:fill="FFFFFF"/>
        </w:rPr>
        <w:t xml:space="preserve"> </w:t>
      </w:r>
      <w:proofErr w:type="spellStart"/>
      <w:r w:rsidRPr="0088659A">
        <w:rPr>
          <w:rFonts w:ascii="Times New Roman" w:eastAsia="Times New Roman" w:hAnsi="Times New Roman" w:cs="Times New Roman"/>
          <w:shd w:val="clear" w:color="auto" w:fill="FFFFFF"/>
        </w:rPr>
        <w:t>Planifikimin</w:t>
      </w:r>
      <w:proofErr w:type="spellEnd"/>
      <w:r w:rsidRPr="0088659A">
        <w:rPr>
          <w:rFonts w:ascii="Times New Roman" w:eastAsia="Times New Roman" w:hAnsi="Times New Roman" w:cs="Times New Roman"/>
          <w:shd w:val="clear" w:color="auto" w:fill="FFFFFF"/>
        </w:rPr>
        <w:t xml:space="preserve"> </w:t>
      </w:r>
      <w:proofErr w:type="spellStart"/>
      <w:r w:rsidRPr="0088659A">
        <w:rPr>
          <w:rFonts w:ascii="Times New Roman" w:eastAsia="Times New Roman" w:hAnsi="Times New Roman" w:cs="Times New Roman"/>
          <w:shd w:val="clear" w:color="auto" w:fill="FFFFFF"/>
        </w:rPr>
        <w:t>dhe</w:t>
      </w:r>
      <w:proofErr w:type="spellEnd"/>
      <w:r w:rsidRPr="0088659A">
        <w:rPr>
          <w:rFonts w:ascii="Times New Roman" w:eastAsia="Times New Roman" w:hAnsi="Times New Roman" w:cs="Times New Roman"/>
          <w:shd w:val="clear" w:color="auto" w:fill="FFFFFF"/>
        </w:rPr>
        <w:t xml:space="preserve"> </w:t>
      </w:r>
      <w:proofErr w:type="spellStart"/>
      <w:r w:rsidRPr="0088659A">
        <w:rPr>
          <w:rFonts w:ascii="Times New Roman" w:eastAsia="Times New Roman" w:hAnsi="Times New Roman" w:cs="Times New Roman"/>
          <w:shd w:val="clear" w:color="auto" w:fill="FFFFFF"/>
        </w:rPr>
        <w:t>Zhvillimin</w:t>
      </w:r>
      <w:proofErr w:type="spellEnd"/>
      <w:r w:rsidRPr="0088659A">
        <w:rPr>
          <w:rFonts w:ascii="Times New Roman" w:eastAsia="Times New Roman" w:hAnsi="Times New Roman" w:cs="Times New Roman"/>
          <w:shd w:val="clear" w:color="auto" w:fill="FFFFFF"/>
        </w:rPr>
        <w:t xml:space="preserve"> e </w:t>
      </w:r>
      <w:proofErr w:type="spellStart"/>
      <w:r w:rsidRPr="0088659A">
        <w:rPr>
          <w:rFonts w:ascii="Times New Roman" w:eastAsia="Times New Roman" w:hAnsi="Times New Roman" w:cs="Times New Roman"/>
          <w:shd w:val="clear" w:color="auto" w:fill="FFFFFF"/>
        </w:rPr>
        <w:t>Territorit</w:t>
      </w:r>
      <w:proofErr w:type="spellEnd"/>
      <w:r w:rsidRPr="0088659A">
        <w:rPr>
          <w:rFonts w:ascii="Times New Roman" w:eastAsia="Times New Roman" w:hAnsi="Times New Roman" w:cs="Times New Roman"/>
          <w:shd w:val="clear" w:color="auto" w:fill="FFFFFF"/>
        </w:rPr>
        <w:t>“</w:t>
      </w:r>
      <w:r w:rsidRPr="0088659A">
        <w:rPr>
          <w:rFonts w:ascii="Times New Roman" w:eastAsia="Times New Roman" w:hAnsi="Times New Roman" w:cs="Times New Roman"/>
        </w:rPr>
        <w:br/>
      </w:r>
      <w:r w:rsidRPr="0088659A">
        <w:rPr>
          <w:rFonts w:ascii="Times New Roman" w:eastAsia="Times New Roman" w:hAnsi="Times New Roman" w:cs="Times New Roman"/>
          <w:shd w:val="clear" w:color="auto" w:fill="FFFFFF"/>
        </w:rPr>
        <w:t xml:space="preserve">d </w:t>
      </w:r>
      <w:proofErr w:type="spellStart"/>
      <w:r w:rsidRPr="0088659A">
        <w:rPr>
          <w:rFonts w:ascii="Times New Roman" w:eastAsia="Times New Roman" w:hAnsi="Times New Roman" w:cs="Times New Roman"/>
          <w:shd w:val="clear" w:color="auto" w:fill="FFFFFF"/>
        </w:rPr>
        <w:t>Ligji</w:t>
      </w:r>
      <w:proofErr w:type="spellEnd"/>
      <w:r w:rsidRPr="0088659A">
        <w:rPr>
          <w:rFonts w:ascii="Times New Roman" w:eastAsia="Times New Roman" w:hAnsi="Times New Roman" w:cs="Times New Roman"/>
          <w:shd w:val="clear" w:color="auto" w:fill="FFFFFF"/>
        </w:rPr>
        <w:t xml:space="preserve"> Nr. 8402, </w:t>
      </w:r>
      <w:proofErr w:type="spellStart"/>
      <w:r w:rsidRPr="0088659A">
        <w:rPr>
          <w:rFonts w:ascii="Times New Roman" w:eastAsia="Times New Roman" w:hAnsi="Times New Roman" w:cs="Times New Roman"/>
          <w:shd w:val="clear" w:color="auto" w:fill="FFFFFF"/>
        </w:rPr>
        <w:t>datë</w:t>
      </w:r>
      <w:proofErr w:type="spellEnd"/>
      <w:r w:rsidRPr="0088659A">
        <w:rPr>
          <w:rFonts w:ascii="Times New Roman" w:eastAsia="Times New Roman" w:hAnsi="Times New Roman" w:cs="Times New Roman"/>
          <w:shd w:val="clear" w:color="auto" w:fill="FFFFFF"/>
        </w:rPr>
        <w:t xml:space="preserve"> 10.9.1998 “</w:t>
      </w:r>
      <w:proofErr w:type="spellStart"/>
      <w:r w:rsidRPr="0088659A">
        <w:rPr>
          <w:rFonts w:ascii="Times New Roman" w:eastAsia="Times New Roman" w:hAnsi="Times New Roman" w:cs="Times New Roman"/>
          <w:shd w:val="clear" w:color="auto" w:fill="FFFFFF"/>
        </w:rPr>
        <w:t>Për</w:t>
      </w:r>
      <w:proofErr w:type="spellEnd"/>
      <w:r w:rsidRPr="0088659A">
        <w:rPr>
          <w:rFonts w:ascii="Times New Roman" w:eastAsia="Times New Roman" w:hAnsi="Times New Roman" w:cs="Times New Roman"/>
          <w:shd w:val="clear" w:color="auto" w:fill="FFFFFF"/>
        </w:rPr>
        <w:t xml:space="preserve"> </w:t>
      </w:r>
      <w:proofErr w:type="spellStart"/>
      <w:r w:rsidRPr="0088659A">
        <w:rPr>
          <w:rFonts w:ascii="Times New Roman" w:eastAsia="Times New Roman" w:hAnsi="Times New Roman" w:cs="Times New Roman"/>
          <w:shd w:val="clear" w:color="auto" w:fill="FFFFFF"/>
        </w:rPr>
        <w:t>Kontrollin</w:t>
      </w:r>
      <w:proofErr w:type="spellEnd"/>
      <w:r w:rsidRPr="0088659A">
        <w:rPr>
          <w:rFonts w:ascii="Times New Roman" w:eastAsia="Times New Roman" w:hAnsi="Times New Roman" w:cs="Times New Roman"/>
          <w:shd w:val="clear" w:color="auto" w:fill="FFFFFF"/>
        </w:rPr>
        <w:t xml:space="preserve"> </w:t>
      </w:r>
      <w:proofErr w:type="spellStart"/>
      <w:r w:rsidRPr="0088659A">
        <w:rPr>
          <w:rFonts w:ascii="Times New Roman" w:eastAsia="Times New Roman" w:hAnsi="Times New Roman" w:cs="Times New Roman"/>
          <w:shd w:val="clear" w:color="auto" w:fill="FFFFFF"/>
        </w:rPr>
        <w:t>dhe</w:t>
      </w:r>
      <w:proofErr w:type="spellEnd"/>
      <w:r w:rsidRPr="0088659A">
        <w:rPr>
          <w:rFonts w:ascii="Times New Roman" w:eastAsia="Times New Roman" w:hAnsi="Times New Roman" w:cs="Times New Roman"/>
          <w:shd w:val="clear" w:color="auto" w:fill="FFFFFF"/>
        </w:rPr>
        <w:t xml:space="preserve"> </w:t>
      </w:r>
      <w:proofErr w:type="spellStart"/>
      <w:r w:rsidRPr="0088659A">
        <w:rPr>
          <w:rFonts w:ascii="Times New Roman" w:eastAsia="Times New Roman" w:hAnsi="Times New Roman" w:cs="Times New Roman"/>
          <w:shd w:val="clear" w:color="auto" w:fill="FFFFFF"/>
        </w:rPr>
        <w:t>Disiplinimin</w:t>
      </w:r>
      <w:proofErr w:type="spellEnd"/>
      <w:r w:rsidRPr="0088659A">
        <w:rPr>
          <w:rFonts w:ascii="Times New Roman" w:eastAsia="Times New Roman" w:hAnsi="Times New Roman" w:cs="Times New Roman"/>
          <w:shd w:val="clear" w:color="auto" w:fill="FFFFFF"/>
        </w:rPr>
        <w:t xml:space="preserve"> e </w:t>
      </w:r>
      <w:proofErr w:type="spellStart"/>
      <w:r w:rsidRPr="0088659A">
        <w:rPr>
          <w:rFonts w:ascii="Times New Roman" w:eastAsia="Times New Roman" w:hAnsi="Times New Roman" w:cs="Times New Roman"/>
          <w:shd w:val="clear" w:color="auto" w:fill="FFFFFF"/>
        </w:rPr>
        <w:t>Punimeve</w:t>
      </w:r>
      <w:proofErr w:type="spellEnd"/>
      <w:r w:rsidRPr="0088659A">
        <w:rPr>
          <w:rFonts w:ascii="Times New Roman" w:eastAsia="Times New Roman" w:hAnsi="Times New Roman" w:cs="Times New Roman"/>
          <w:shd w:val="clear" w:color="auto" w:fill="FFFFFF"/>
        </w:rPr>
        <w:t xml:space="preserve"> </w:t>
      </w:r>
      <w:proofErr w:type="spellStart"/>
      <w:r w:rsidRPr="0088659A">
        <w:rPr>
          <w:rFonts w:ascii="Times New Roman" w:eastAsia="Times New Roman" w:hAnsi="Times New Roman" w:cs="Times New Roman"/>
          <w:shd w:val="clear" w:color="auto" w:fill="FFFFFF"/>
        </w:rPr>
        <w:t>të</w:t>
      </w:r>
      <w:proofErr w:type="spellEnd"/>
      <w:r w:rsidRPr="0088659A">
        <w:rPr>
          <w:rFonts w:ascii="Times New Roman" w:eastAsia="Times New Roman" w:hAnsi="Times New Roman" w:cs="Times New Roman"/>
          <w:shd w:val="clear" w:color="auto" w:fill="FFFFFF"/>
        </w:rPr>
        <w:t xml:space="preserve"> </w:t>
      </w:r>
      <w:proofErr w:type="spellStart"/>
      <w:r w:rsidRPr="0088659A">
        <w:rPr>
          <w:rFonts w:ascii="Times New Roman" w:eastAsia="Times New Roman" w:hAnsi="Times New Roman" w:cs="Times New Roman"/>
          <w:shd w:val="clear" w:color="auto" w:fill="FFFFFF"/>
        </w:rPr>
        <w:t>Ndërtimit</w:t>
      </w:r>
      <w:proofErr w:type="spellEnd"/>
      <w:r w:rsidRPr="0088659A">
        <w:rPr>
          <w:rFonts w:ascii="Times New Roman" w:eastAsia="Times New Roman" w:hAnsi="Times New Roman" w:cs="Times New Roman"/>
          <w:shd w:val="clear" w:color="auto" w:fill="FFFFFF"/>
        </w:rPr>
        <w:t xml:space="preserve">“ i </w:t>
      </w:r>
      <w:proofErr w:type="spellStart"/>
      <w:r w:rsidRPr="0088659A">
        <w:rPr>
          <w:rFonts w:ascii="Times New Roman" w:eastAsia="Times New Roman" w:hAnsi="Times New Roman" w:cs="Times New Roman"/>
          <w:shd w:val="clear" w:color="auto" w:fill="FFFFFF"/>
        </w:rPr>
        <w:t>ndryshuar</w:t>
      </w:r>
      <w:proofErr w:type="spellEnd"/>
      <w:r w:rsidRPr="0088659A">
        <w:rPr>
          <w:rFonts w:ascii="Times New Roman" w:eastAsia="Times New Roman" w:hAnsi="Times New Roman" w:cs="Times New Roman"/>
        </w:rPr>
        <w:br/>
      </w:r>
      <w:r w:rsidRPr="0088659A">
        <w:rPr>
          <w:rFonts w:ascii="Times New Roman" w:eastAsia="Times New Roman" w:hAnsi="Times New Roman" w:cs="Times New Roman"/>
          <w:shd w:val="clear" w:color="auto" w:fill="FFFFFF"/>
        </w:rPr>
        <w:t xml:space="preserve">e </w:t>
      </w:r>
      <w:proofErr w:type="spellStart"/>
      <w:r w:rsidRPr="0088659A">
        <w:rPr>
          <w:rFonts w:ascii="Times New Roman" w:eastAsia="Times New Roman" w:hAnsi="Times New Roman" w:cs="Times New Roman"/>
          <w:shd w:val="clear" w:color="auto" w:fill="FFFFFF"/>
        </w:rPr>
        <w:t>Ligji</w:t>
      </w:r>
      <w:proofErr w:type="spellEnd"/>
      <w:r w:rsidRPr="0088659A">
        <w:rPr>
          <w:rFonts w:ascii="Times New Roman" w:eastAsia="Times New Roman" w:hAnsi="Times New Roman" w:cs="Times New Roman"/>
          <w:shd w:val="clear" w:color="auto" w:fill="FFFFFF"/>
        </w:rPr>
        <w:t xml:space="preserve"> Nr. 9780, </w:t>
      </w:r>
      <w:proofErr w:type="spellStart"/>
      <w:r w:rsidRPr="0088659A">
        <w:rPr>
          <w:rFonts w:ascii="Times New Roman" w:eastAsia="Times New Roman" w:hAnsi="Times New Roman" w:cs="Times New Roman"/>
          <w:shd w:val="clear" w:color="auto" w:fill="FFFFFF"/>
        </w:rPr>
        <w:t>datë</w:t>
      </w:r>
      <w:proofErr w:type="spellEnd"/>
      <w:r w:rsidRPr="0088659A">
        <w:rPr>
          <w:rFonts w:ascii="Times New Roman" w:eastAsia="Times New Roman" w:hAnsi="Times New Roman" w:cs="Times New Roman"/>
          <w:shd w:val="clear" w:color="auto" w:fill="FFFFFF"/>
        </w:rPr>
        <w:t xml:space="preserve"> 16.07.2007 “</w:t>
      </w:r>
      <w:proofErr w:type="spellStart"/>
      <w:r w:rsidRPr="0088659A">
        <w:rPr>
          <w:rFonts w:ascii="Times New Roman" w:eastAsia="Times New Roman" w:hAnsi="Times New Roman" w:cs="Times New Roman"/>
          <w:shd w:val="clear" w:color="auto" w:fill="FFFFFF"/>
        </w:rPr>
        <w:t>Për</w:t>
      </w:r>
      <w:proofErr w:type="spellEnd"/>
      <w:r w:rsidRPr="0088659A">
        <w:rPr>
          <w:rFonts w:ascii="Times New Roman" w:eastAsia="Times New Roman" w:hAnsi="Times New Roman" w:cs="Times New Roman"/>
          <w:shd w:val="clear" w:color="auto" w:fill="FFFFFF"/>
        </w:rPr>
        <w:t xml:space="preserve"> </w:t>
      </w:r>
      <w:proofErr w:type="spellStart"/>
      <w:r w:rsidRPr="0088659A">
        <w:rPr>
          <w:rFonts w:ascii="Times New Roman" w:eastAsia="Times New Roman" w:hAnsi="Times New Roman" w:cs="Times New Roman"/>
          <w:shd w:val="clear" w:color="auto" w:fill="FFFFFF"/>
        </w:rPr>
        <w:t>inspektimin</w:t>
      </w:r>
      <w:proofErr w:type="spellEnd"/>
      <w:r w:rsidRPr="0088659A">
        <w:rPr>
          <w:rFonts w:ascii="Times New Roman" w:eastAsia="Times New Roman" w:hAnsi="Times New Roman" w:cs="Times New Roman"/>
          <w:shd w:val="clear" w:color="auto" w:fill="FFFFFF"/>
        </w:rPr>
        <w:t xml:space="preserve"> e </w:t>
      </w:r>
      <w:proofErr w:type="spellStart"/>
      <w:r w:rsidRPr="0088659A">
        <w:rPr>
          <w:rFonts w:ascii="Times New Roman" w:eastAsia="Times New Roman" w:hAnsi="Times New Roman" w:cs="Times New Roman"/>
          <w:shd w:val="clear" w:color="auto" w:fill="FFFFFF"/>
        </w:rPr>
        <w:t>ndërtimit</w:t>
      </w:r>
      <w:proofErr w:type="spellEnd"/>
      <w:r w:rsidRPr="0088659A">
        <w:rPr>
          <w:rFonts w:ascii="Times New Roman" w:eastAsia="Times New Roman" w:hAnsi="Times New Roman" w:cs="Times New Roman"/>
          <w:shd w:val="clear" w:color="auto" w:fill="FFFFFF"/>
        </w:rPr>
        <w:t xml:space="preserve">”, i </w:t>
      </w:r>
      <w:proofErr w:type="spellStart"/>
      <w:r w:rsidRPr="0088659A">
        <w:rPr>
          <w:rFonts w:ascii="Times New Roman" w:eastAsia="Times New Roman" w:hAnsi="Times New Roman" w:cs="Times New Roman"/>
          <w:shd w:val="clear" w:color="auto" w:fill="FFFFFF"/>
        </w:rPr>
        <w:t>ndryshuar</w:t>
      </w:r>
      <w:proofErr w:type="spellEnd"/>
    </w:p>
    <w:tbl>
      <w:tblPr>
        <w:tblStyle w:val="TableGrid"/>
        <w:tblW w:w="0" w:type="auto"/>
        <w:tblInd w:w="108" w:type="dxa"/>
        <w:tblLook w:val="04A0" w:firstRow="1" w:lastRow="0" w:firstColumn="1" w:lastColumn="0" w:noHBand="0" w:noVBand="1"/>
      </w:tblPr>
      <w:tblGrid>
        <w:gridCol w:w="709"/>
        <w:gridCol w:w="8222"/>
      </w:tblGrid>
      <w:tr w:rsidR="00CF32F3" w:rsidRPr="00A85948" w14:paraId="7CD7A3D7" w14:textId="77777777" w:rsidTr="00A2483D">
        <w:tc>
          <w:tcPr>
            <w:tcW w:w="709" w:type="dxa"/>
            <w:tcBorders>
              <w:top w:val="nil"/>
              <w:left w:val="nil"/>
              <w:bottom w:val="single" w:sz="12" w:space="0" w:color="auto"/>
              <w:right w:val="nil"/>
            </w:tcBorders>
            <w:shd w:val="clear" w:color="auto" w:fill="000000"/>
            <w:vAlign w:val="center"/>
          </w:tcPr>
          <w:p w14:paraId="056EE013"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1.5</w:t>
            </w:r>
          </w:p>
        </w:tc>
        <w:tc>
          <w:tcPr>
            <w:tcW w:w="8222" w:type="dxa"/>
            <w:tcBorders>
              <w:top w:val="nil"/>
              <w:left w:val="nil"/>
              <w:bottom w:val="single" w:sz="12" w:space="0" w:color="auto"/>
              <w:right w:val="nil"/>
            </w:tcBorders>
            <w:vAlign w:val="center"/>
          </w:tcPr>
          <w:p w14:paraId="0996E4E4" w14:textId="77777777" w:rsidR="00CF32F3" w:rsidRPr="00671E98" w:rsidRDefault="00CF32F3" w:rsidP="00A2483D">
            <w:pPr>
              <w:pStyle w:val="Default"/>
              <w:rPr>
                <w:sz w:val="23"/>
                <w:szCs w:val="23"/>
              </w:rPr>
            </w:pPr>
            <w:r w:rsidRPr="00671E98">
              <w:rPr>
                <w:b/>
                <w:bCs/>
                <w:sz w:val="23"/>
                <w:szCs w:val="23"/>
              </w:rPr>
              <w:t xml:space="preserve">MËNYRA E VLERËSIMIT TË KANDIDATËVE </w:t>
            </w:r>
          </w:p>
        </w:tc>
      </w:tr>
    </w:tbl>
    <w:p w14:paraId="77B564F7" w14:textId="77777777" w:rsidR="00CF32F3" w:rsidRPr="008B5724" w:rsidRDefault="00CF32F3" w:rsidP="00CF32F3">
      <w:pPr>
        <w:pStyle w:val="Default"/>
        <w:rPr>
          <w:rFonts w:ascii="Times New Roman" w:hAnsi="Times New Roman" w:cs="Times New Roman"/>
          <w:color w:val="auto"/>
          <w:szCs w:val="23"/>
        </w:rPr>
      </w:pPr>
      <w:r w:rsidRPr="008B5724">
        <w:rPr>
          <w:rFonts w:ascii="Times New Roman" w:hAnsi="Times New Roman" w:cs="Times New Roman"/>
          <w:b/>
          <w:bCs/>
          <w:color w:val="auto"/>
          <w:szCs w:val="23"/>
        </w:rPr>
        <w:t xml:space="preserve">Kandidatët do të vlerësohen në lidhje me dokumentacionin e dorëzuar: </w:t>
      </w:r>
    </w:p>
    <w:p w14:paraId="04EF4D4C" w14:textId="77777777" w:rsidR="00CF32F3" w:rsidRPr="008B5724" w:rsidRDefault="00CF32F3" w:rsidP="00CF32F3">
      <w:pPr>
        <w:pStyle w:val="Default"/>
        <w:rPr>
          <w:rFonts w:ascii="Times New Roman" w:hAnsi="Times New Roman" w:cs="Times New Roman"/>
          <w:color w:val="auto"/>
          <w:szCs w:val="23"/>
        </w:rPr>
      </w:pPr>
      <w:r w:rsidRPr="008B5724">
        <w:rPr>
          <w:rFonts w:ascii="Times New Roman" w:hAnsi="Times New Roman" w:cs="Times New Roman"/>
          <w:color w:val="auto"/>
          <w:szCs w:val="23"/>
        </w:rPr>
        <w:t>Kandidatët do të vlerësohen për përvojën, trajnimet apo kualifikimet e lidhura me fushën, si dhe çertifikimin pozitiv. Totali i pikëve për këtë vlerësim është 40 pikë, i ndarë në:</w:t>
      </w:r>
    </w:p>
    <w:p w14:paraId="6B750FEF" w14:textId="77777777" w:rsidR="00CF32F3" w:rsidRPr="008B5724" w:rsidRDefault="00CF32F3" w:rsidP="00CF32F3">
      <w:pPr>
        <w:pStyle w:val="Default"/>
        <w:numPr>
          <w:ilvl w:val="0"/>
          <w:numId w:val="6"/>
        </w:numPr>
        <w:rPr>
          <w:rFonts w:ascii="Times New Roman" w:hAnsi="Times New Roman" w:cs="Times New Roman"/>
          <w:color w:val="auto"/>
          <w:szCs w:val="23"/>
        </w:rPr>
      </w:pPr>
      <w:r w:rsidRPr="008B5724">
        <w:rPr>
          <w:rFonts w:ascii="Times New Roman" w:hAnsi="Times New Roman" w:cs="Times New Roman"/>
          <w:color w:val="auto"/>
          <w:szCs w:val="23"/>
        </w:rPr>
        <w:t>20 pikë përvojë</w:t>
      </w:r>
    </w:p>
    <w:p w14:paraId="04F12DED" w14:textId="77777777" w:rsidR="00CF32F3" w:rsidRPr="00CC1541" w:rsidRDefault="00CF32F3" w:rsidP="00CF32F3">
      <w:pPr>
        <w:pStyle w:val="Default"/>
        <w:numPr>
          <w:ilvl w:val="0"/>
          <w:numId w:val="6"/>
        </w:numPr>
        <w:rPr>
          <w:rFonts w:ascii="Times New Roman" w:hAnsi="Times New Roman" w:cs="Times New Roman"/>
          <w:color w:val="auto"/>
          <w:sz w:val="28"/>
          <w:szCs w:val="23"/>
        </w:rPr>
      </w:pPr>
      <w:r w:rsidRPr="00CC1541">
        <w:rPr>
          <w:rFonts w:ascii="Times New Roman" w:hAnsi="Times New Roman" w:cs="Times New Roman"/>
          <w:color w:val="auto"/>
          <w:sz w:val="28"/>
          <w:szCs w:val="23"/>
        </w:rPr>
        <w:t>10 pikë për trainime apo kualifikime të lidhura me fushën përkatëse</w:t>
      </w:r>
    </w:p>
    <w:p w14:paraId="337B985E" w14:textId="77777777" w:rsidR="00CF32F3" w:rsidRPr="00CC1541" w:rsidRDefault="00CF32F3" w:rsidP="00CF32F3">
      <w:pPr>
        <w:pStyle w:val="Default"/>
        <w:numPr>
          <w:ilvl w:val="0"/>
          <w:numId w:val="6"/>
        </w:numPr>
        <w:rPr>
          <w:rFonts w:ascii="Times New Roman" w:hAnsi="Times New Roman" w:cs="Times New Roman"/>
          <w:color w:val="auto"/>
          <w:szCs w:val="23"/>
        </w:rPr>
      </w:pPr>
      <w:r w:rsidRPr="00CC1541">
        <w:rPr>
          <w:rFonts w:ascii="Times New Roman" w:hAnsi="Times New Roman" w:cs="Times New Roman"/>
          <w:color w:val="auto"/>
          <w:szCs w:val="23"/>
        </w:rPr>
        <w:t xml:space="preserve">10 pikë për çertifikimin pozitiv ose për vlerësimet individuale në punë.  </w:t>
      </w:r>
    </w:p>
    <w:p w14:paraId="27911BA0" w14:textId="77777777" w:rsidR="00CF32F3" w:rsidRPr="00671E98" w:rsidRDefault="00CF32F3" w:rsidP="00CF32F3">
      <w:pPr>
        <w:pStyle w:val="Default"/>
        <w:rPr>
          <w:rFonts w:asciiTheme="minorHAnsi" w:hAnsiTheme="minorHAnsi"/>
          <w:b/>
          <w:bCs/>
          <w:color w:val="auto"/>
          <w:sz w:val="23"/>
          <w:szCs w:val="23"/>
        </w:rPr>
      </w:pPr>
    </w:p>
    <w:p w14:paraId="04DD9BED"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b/>
          <w:bCs/>
          <w:color w:val="auto"/>
          <w:szCs w:val="23"/>
        </w:rPr>
        <w:t xml:space="preserve">Kandidatët gjatë intervistës së strukturuar me gojë do të vlerësohen në lidhje me: </w:t>
      </w:r>
    </w:p>
    <w:p w14:paraId="44B37B8F"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a- Njohuritë, aftësitë, kompetencën në lidhje me përshkrimin e pozicionit të punës; </w:t>
      </w:r>
    </w:p>
    <w:p w14:paraId="3497FA16"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b- Eksperiencën e tyre të mëparshme; </w:t>
      </w:r>
    </w:p>
    <w:p w14:paraId="4561EF5D"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c- Motivimin, aspiratat dhe pritshmëritë e tyre për karrierën. </w:t>
      </w:r>
    </w:p>
    <w:p w14:paraId="5928A6AA" w14:textId="77777777" w:rsidR="00CF32F3" w:rsidRPr="00671E98" w:rsidRDefault="00CF32F3" w:rsidP="00CF32F3">
      <w:pPr>
        <w:pStyle w:val="Default"/>
        <w:rPr>
          <w:rFonts w:asciiTheme="minorHAnsi" w:hAnsiTheme="minorHAnsi"/>
          <w:color w:val="auto"/>
          <w:sz w:val="23"/>
          <w:szCs w:val="23"/>
        </w:rPr>
      </w:pPr>
    </w:p>
    <w:p w14:paraId="078EA679"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Totali i pikëve për këtë vlerësim është 60 pikë. </w:t>
      </w:r>
    </w:p>
    <w:p w14:paraId="069513DA" w14:textId="77777777" w:rsidR="00CF32F3" w:rsidRPr="001D43A3" w:rsidRDefault="00CF32F3" w:rsidP="00CF32F3">
      <w:pPr>
        <w:pStyle w:val="Default"/>
        <w:rPr>
          <w:rFonts w:ascii="Times New Roman" w:hAnsi="Times New Roman" w:cs="Times New Roman"/>
          <w:color w:val="auto"/>
          <w:szCs w:val="23"/>
        </w:rPr>
      </w:pPr>
      <w:r w:rsidRPr="001D43A3">
        <w:rPr>
          <w:rFonts w:ascii="Times New Roman" w:hAnsi="Times New Roman" w:cs="Times New Roman"/>
          <w:color w:val="auto"/>
          <w:szCs w:val="23"/>
        </w:rPr>
        <w:t>Më shumë detaje në lidhje me vlerësimin me pikë, metodologjinë e shpërndarjes së pikëve, mënyrën e llogaritjes së rezultatit përfundimtar i gjeni në Udhëzimin nr. 2, datë 27.03.2015, të Departamentit të Administratës Publike “</w:t>
      </w:r>
      <w:r>
        <w:rPr>
          <w:rFonts w:ascii="Times New Roman" w:hAnsi="Times New Roman" w:cs="Times New Roman"/>
          <w:color w:val="auto"/>
          <w:szCs w:val="23"/>
        </w:rPr>
        <w:t>ëëë</w:t>
      </w:r>
      <w:r w:rsidRPr="001D43A3">
        <w:rPr>
          <w:rFonts w:ascii="Times New Roman" w:hAnsi="Times New Roman" w:cs="Times New Roman"/>
          <w:color w:val="auto"/>
          <w:szCs w:val="23"/>
        </w:rPr>
        <w:t xml:space="preserve">.dap.gov.al” </w:t>
      </w:r>
    </w:p>
    <w:p w14:paraId="202745E6" w14:textId="2ADA09C1" w:rsidR="00CF32F3" w:rsidRDefault="004B7630" w:rsidP="00CF32F3">
      <w:pPr>
        <w:pStyle w:val="Default"/>
        <w:rPr>
          <w:rFonts w:asciiTheme="minorHAnsi" w:hAnsiTheme="minorHAnsi"/>
          <w:color w:val="auto"/>
          <w:sz w:val="23"/>
          <w:szCs w:val="23"/>
        </w:rPr>
      </w:pPr>
      <w:hyperlink r:id="rId10" w:history="1">
        <w:r w:rsidR="00CF32F3" w:rsidRPr="00671E98">
          <w:rPr>
            <w:rFonts w:asciiTheme="minorHAnsi" w:hAnsiTheme="minorHAnsi"/>
            <w:color w:val="0000FF"/>
            <w:sz w:val="23"/>
            <w:szCs w:val="23"/>
          </w:rPr>
          <w:t>http://dap.gov.al/2014-03-21-12-52-44/udhezime/426-udhezim-nr-2-date-27-03-2015</w:t>
        </w:r>
      </w:hyperlink>
      <w:r w:rsidR="00CF32F3" w:rsidRPr="00671E98">
        <w:rPr>
          <w:rFonts w:asciiTheme="minorHAnsi" w:hAnsiTheme="minorHAnsi"/>
          <w:color w:val="auto"/>
          <w:sz w:val="23"/>
          <w:szCs w:val="23"/>
        </w:rPr>
        <w:t xml:space="preserve">  </w:t>
      </w:r>
    </w:p>
    <w:p w14:paraId="09B4F0CE" w14:textId="77777777" w:rsidR="00963231" w:rsidRPr="00671E98" w:rsidRDefault="00963231" w:rsidP="00CF32F3">
      <w:pPr>
        <w:pStyle w:val="Default"/>
        <w:rPr>
          <w:rFonts w:asciiTheme="minorHAnsi" w:hAnsiTheme="minorHAnsi"/>
          <w:color w:val="auto"/>
          <w:sz w:val="23"/>
          <w:szCs w:val="23"/>
        </w:rPr>
      </w:pPr>
    </w:p>
    <w:p w14:paraId="1DB148C5" w14:textId="77777777" w:rsidR="00CF32F3" w:rsidRPr="00671E98" w:rsidRDefault="00CF32F3" w:rsidP="00CF32F3">
      <w:pPr>
        <w:pStyle w:val="Default"/>
        <w:rPr>
          <w:rFonts w:asciiTheme="minorHAnsi" w:hAnsiTheme="minorHAnsi"/>
          <w:color w:val="0000FF"/>
          <w:sz w:val="23"/>
          <w:szCs w:val="23"/>
        </w:rPr>
      </w:pPr>
      <w:r w:rsidRPr="00671E98">
        <w:rPr>
          <w:rFonts w:asciiTheme="minorHAnsi" w:hAnsiTheme="minorHAnsi"/>
          <w:color w:val="0000FF"/>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CF32F3" w:rsidRPr="00A85948" w14:paraId="6CCEEA39" w14:textId="77777777" w:rsidTr="00A2483D">
        <w:tc>
          <w:tcPr>
            <w:tcW w:w="709" w:type="dxa"/>
            <w:tcBorders>
              <w:top w:val="nil"/>
              <w:left w:val="nil"/>
              <w:bottom w:val="single" w:sz="12" w:space="0" w:color="auto"/>
              <w:right w:val="nil"/>
            </w:tcBorders>
            <w:shd w:val="clear" w:color="auto" w:fill="000000"/>
            <w:vAlign w:val="center"/>
          </w:tcPr>
          <w:p w14:paraId="35417A98" w14:textId="77777777" w:rsidR="00CF32F3" w:rsidRPr="00671E98" w:rsidRDefault="00CF32F3" w:rsidP="00A2483D">
            <w:pPr>
              <w:pStyle w:val="Default"/>
              <w:jc w:val="center"/>
              <w:rPr>
                <w:rFonts w:cs="Times New Roman"/>
                <w:b/>
                <w:color w:val="auto"/>
                <w:sz w:val="28"/>
                <w:szCs w:val="28"/>
              </w:rPr>
            </w:pPr>
            <w:r w:rsidRPr="00671E98">
              <w:rPr>
                <w:rFonts w:cs="Times New Roman"/>
                <w:b/>
                <w:color w:val="auto"/>
                <w:sz w:val="28"/>
                <w:szCs w:val="28"/>
              </w:rPr>
              <w:t>1.6</w:t>
            </w:r>
          </w:p>
        </w:tc>
        <w:tc>
          <w:tcPr>
            <w:tcW w:w="8222" w:type="dxa"/>
            <w:tcBorders>
              <w:top w:val="nil"/>
              <w:left w:val="nil"/>
              <w:bottom w:val="single" w:sz="12" w:space="0" w:color="auto"/>
              <w:right w:val="nil"/>
            </w:tcBorders>
            <w:vAlign w:val="center"/>
          </w:tcPr>
          <w:p w14:paraId="2C08E892" w14:textId="77777777" w:rsidR="00CF32F3" w:rsidRPr="00671E98" w:rsidRDefault="00CF32F3" w:rsidP="00A2483D">
            <w:pPr>
              <w:pStyle w:val="Default"/>
              <w:rPr>
                <w:sz w:val="23"/>
                <w:szCs w:val="23"/>
              </w:rPr>
            </w:pPr>
            <w:r w:rsidRPr="00671E98">
              <w:rPr>
                <w:b/>
                <w:bCs/>
                <w:sz w:val="23"/>
                <w:szCs w:val="23"/>
              </w:rPr>
              <w:t xml:space="preserve">DATA E DALJES SË REZULTATEVE TË KONKURIMIT DHE MËNYRA E KOMUNIKIMIT </w:t>
            </w:r>
          </w:p>
        </w:tc>
      </w:tr>
    </w:tbl>
    <w:p w14:paraId="58FC8DF5" w14:textId="4DFC8C02" w:rsidR="00CF32F3" w:rsidRPr="001D43A3" w:rsidRDefault="00CF32F3" w:rsidP="00963231">
      <w:pPr>
        <w:pStyle w:val="Default"/>
        <w:jc w:val="both"/>
        <w:rPr>
          <w:rFonts w:ascii="Times New Roman" w:hAnsi="Times New Roman" w:cs="Times New Roman"/>
          <w:szCs w:val="23"/>
        </w:rPr>
      </w:pPr>
      <w:r w:rsidRPr="001D43A3">
        <w:rPr>
          <w:rFonts w:ascii="Times New Roman" w:hAnsi="Times New Roman" w:cs="Times New Roman"/>
          <w:szCs w:val="23"/>
        </w:rPr>
        <w:t>Në përfundim të vlerësimit të kandidatëve, informacioni për fituesin do te shpallet në faqen zyrtare të internetit të Bashkisë Kam</w:t>
      </w:r>
      <w:r>
        <w:rPr>
          <w:rFonts w:ascii="Times New Roman" w:hAnsi="Times New Roman" w:cs="Times New Roman"/>
          <w:szCs w:val="23"/>
        </w:rPr>
        <w:t>ë</w:t>
      </w:r>
      <w:r w:rsidRPr="001D43A3">
        <w:rPr>
          <w:rFonts w:ascii="Times New Roman" w:hAnsi="Times New Roman" w:cs="Times New Roman"/>
          <w:szCs w:val="23"/>
        </w:rPr>
        <w:t>z</w:t>
      </w:r>
      <w:r w:rsidR="00C97383">
        <w:rPr>
          <w:rFonts w:ascii="Times New Roman" w:hAnsi="Times New Roman" w:cs="Times New Roman"/>
          <w:szCs w:val="23"/>
        </w:rPr>
        <w:t>.</w:t>
      </w:r>
      <w:r w:rsidRPr="001D43A3">
        <w:rPr>
          <w:rFonts w:ascii="Times New Roman" w:hAnsi="Times New Roman" w:cs="Times New Roman"/>
          <w:szCs w:val="23"/>
        </w:rPr>
        <w:t xml:space="preserve"> </w:t>
      </w:r>
    </w:p>
    <w:p w14:paraId="0DAFD0E2" w14:textId="77777777" w:rsidR="00CF32F3" w:rsidRDefault="00CF32F3" w:rsidP="00CF32F3">
      <w:pPr>
        <w:pStyle w:val="Default"/>
        <w:rPr>
          <w:rFonts w:asciiTheme="minorHAnsi" w:hAnsiTheme="minorHAnsi"/>
          <w:color w:val="C00000"/>
          <w:sz w:val="28"/>
          <w:szCs w:val="28"/>
        </w:rPr>
      </w:pPr>
    </w:p>
    <w:p w14:paraId="57882467" w14:textId="77777777" w:rsidR="0088659A" w:rsidRDefault="0088659A" w:rsidP="00CF32F3">
      <w:pPr>
        <w:pStyle w:val="Default"/>
        <w:rPr>
          <w:rFonts w:asciiTheme="minorHAnsi" w:hAnsiTheme="minorHAnsi"/>
          <w:color w:val="C00000"/>
          <w:sz w:val="28"/>
          <w:szCs w:val="28"/>
        </w:rPr>
      </w:pPr>
    </w:p>
    <w:p w14:paraId="1CE973BD" w14:textId="77777777" w:rsidR="0088659A" w:rsidRDefault="0088659A" w:rsidP="00CF32F3">
      <w:pPr>
        <w:pStyle w:val="Default"/>
        <w:rPr>
          <w:rFonts w:asciiTheme="minorHAnsi" w:hAnsiTheme="minorHAnsi"/>
          <w:color w:val="C00000"/>
          <w:sz w:val="28"/>
          <w:szCs w:val="28"/>
        </w:rPr>
      </w:pPr>
    </w:p>
    <w:tbl>
      <w:tblPr>
        <w:tblStyle w:val="TableGrid"/>
        <w:tblW w:w="0" w:type="auto"/>
        <w:tblInd w:w="108" w:type="dxa"/>
        <w:tblLook w:val="04A0" w:firstRow="1" w:lastRow="0" w:firstColumn="1" w:lastColumn="0" w:noHBand="0" w:noVBand="1"/>
      </w:tblPr>
      <w:tblGrid>
        <w:gridCol w:w="709"/>
        <w:gridCol w:w="8222"/>
      </w:tblGrid>
      <w:tr w:rsidR="00CF266C" w:rsidRPr="00671E98" w14:paraId="1F15CD96" w14:textId="77777777" w:rsidTr="00380561">
        <w:tc>
          <w:tcPr>
            <w:tcW w:w="709" w:type="dxa"/>
            <w:tcBorders>
              <w:top w:val="nil"/>
              <w:left w:val="nil"/>
              <w:bottom w:val="single" w:sz="12" w:space="0" w:color="auto"/>
              <w:right w:val="nil"/>
            </w:tcBorders>
            <w:shd w:val="clear" w:color="auto" w:fill="000000"/>
            <w:vAlign w:val="center"/>
          </w:tcPr>
          <w:p w14:paraId="75C3BECA" w14:textId="0CA9D39C" w:rsidR="00CF266C" w:rsidRPr="00671E98" w:rsidRDefault="00CF266C" w:rsidP="00380561">
            <w:pPr>
              <w:pStyle w:val="Default"/>
              <w:jc w:val="center"/>
              <w:rPr>
                <w:rFonts w:cs="Times New Roman"/>
                <w:b/>
                <w:color w:val="auto"/>
                <w:sz w:val="28"/>
                <w:szCs w:val="28"/>
              </w:rPr>
            </w:pPr>
            <w:r>
              <w:rPr>
                <w:rFonts w:cs="Times New Roman"/>
                <w:b/>
                <w:color w:val="auto"/>
                <w:sz w:val="28"/>
                <w:szCs w:val="28"/>
              </w:rPr>
              <w:t>2</w:t>
            </w:r>
          </w:p>
        </w:tc>
        <w:tc>
          <w:tcPr>
            <w:tcW w:w="8222" w:type="dxa"/>
            <w:tcBorders>
              <w:top w:val="nil"/>
              <w:left w:val="nil"/>
              <w:bottom w:val="single" w:sz="12" w:space="0" w:color="auto"/>
              <w:right w:val="nil"/>
            </w:tcBorders>
            <w:vAlign w:val="center"/>
          </w:tcPr>
          <w:p w14:paraId="717B37BA" w14:textId="11B66D4F" w:rsidR="00CF266C" w:rsidRPr="00CF266C" w:rsidRDefault="00CF266C" w:rsidP="00380561">
            <w:pPr>
              <w:pStyle w:val="Default"/>
              <w:rPr>
                <w:b/>
              </w:rPr>
            </w:pPr>
            <w:r w:rsidRPr="00CF266C">
              <w:rPr>
                <w:b/>
              </w:rPr>
              <w:t>PRANIM NE SHERBIMIN CIVIL</w:t>
            </w:r>
          </w:p>
        </w:tc>
      </w:tr>
    </w:tbl>
    <w:p w14:paraId="4309D7DA" w14:textId="77777777" w:rsidR="0088659A" w:rsidRDefault="0088659A" w:rsidP="00CF32F3">
      <w:pPr>
        <w:pStyle w:val="Default"/>
        <w:rPr>
          <w:rFonts w:asciiTheme="minorHAnsi" w:hAnsiTheme="minorHAnsi"/>
          <w:color w:val="C00000"/>
          <w:sz w:val="28"/>
          <w:szCs w:val="28"/>
        </w:rPr>
      </w:pPr>
    </w:p>
    <w:p w14:paraId="0A6B9AB9" w14:textId="77777777" w:rsidR="0088659A" w:rsidRPr="00671E98" w:rsidRDefault="0088659A" w:rsidP="00CF32F3">
      <w:pPr>
        <w:pStyle w:val="Default"/>
        <w:rPr>
          <w:rFonts w:asciiTheme="minorHAnsi" w:hAnsiTheme="minorHAnsi"/>
          <w:color w:val="C00000"/>
          <w:sz w:val="28"/>
          <w:szCs w:val="28"/>
        </w:rPr>
      </w:pPr>
    </w:p>
    <w:tbl>
      <w:tblPr>
        <w:tblStyle w:val="TableGrid"/>
        <w:tblW w:w="0" w:type="auto"/>
        <w:tblInd w:w="108" w:type="dxa"/>
        <w:tblLook w:val="04A0" w:firstRow="1" w:lastRow="0" w:firstColumn="1" w:lastColumn="0" w:noHBand="0" w:noVBand="1"/>
      </w:tblPr>
      <w:tblGrid>
        <w:gridCol w:w="709"/>
        <w:gridCol w:w="8222"/>
      </w:tblGrid>
      <w:tr w:rsidR="00BB538E" w:rsidRPr="00A85948" w14:paraId="123A02AD" w14:textId="77777777" w:rsidTr="00C62719">
        <w:tc>
          <w:tcPr>
            <w:tcW w:w="709" w:type="dxa"/>
            <w:tcBorders>
              <w:top w:val="nil"/>
              <w:left w:val="nil"/>
              <w:bottom w:val="single" w:sz="12" w:space="0" w:color="auto"/>
              <w:right w:val="nil"/>
            </w:tcBorders>
            <w:shd w:val="clear" w:color="auto" w:fill="000000"/>
            <w:vAlign w:val="center"/>
          </w:tcPr>
          <w:p w14:paraId="451999DB" w14:textId="3571FD43" w:rsidR="00BB538E" w:rsidRPr="00671E98" w:rsidRDefault="00BB538E" w:rsidP="00C62719">
            <w:pPr>
              <w:pStyle w:val="Default"/>
              <w:jc w:val="center"/>
              <w:rPr>
                <w:rFonts w:cs="Times New Roman"/>
                <w:b/>
                <w:color w:val="auto"/>
                <w:sz w:val="28"/>
                <w:szCs w:val="28"/>
              </w:rPr>
            </w:pPr>
            <w:r>
              <w:rPr>
                <w:rFonts w:cs="Times New Roman"/>
                <w:b/>
                <w:color w:val="auto"/>
                <w:sz w:val="28"/>
                <w:szCs w:val="28"/>
              </w:rPr>
              <w:t>2.1</w:t>
            </w:r>
          </w:p>
        </w:tc>
        <w:tc>
          <w:tcPr>
            <w:tcW w:w="8222" w:type="dxa"/>
            <w:tcBorders>
              <w:top w:val="nil"/>
              <w:left w:val="nil"/>
              <w:bottom w:val="single" w:sz="12" w:space="0" w:color="auto"/>
              <w:right w:val="nil"/>
            </w:tcBorders>
            <w:vAlign w:val="center"/>
          </w:tcPr>
          <w:p w14:paraId="02304E57" w14:textId="77777777" w:rsidR="00BB538E" w:rsidRPr="00671E98" w:rsidRDefault="00BB538E" w:rsidP="00C62719">
            <w:pPr>
              <w:pStyle w:val="Default"/>
              <w:rPr>
                <w:sz w:val="23"/>
                <w:szCs w:val="23"/>
              </w:rPr>
            </w:pPr>
            <w:r w:rsidRPr="00671E98">
              <w:rPr>
                <w:b/>
                <w:bCs/>
                <w:sz w:val="23"/>
                <w:szCs w:val="23"/>
              </w:rPr>
              <w:t xml:space="preserve">DOKUMENTACIONI, MËNYRA DHE AFATI I DORËZIMIT </w:t>
            </w:r>
          </w:p>
        </w:tc>
      </w:tr>
    </w:tbl>
    <w:p w14:paraId="253E1840" w14:textId="54CFDB36" w:rsidR="0088659A" w:rsidRPr="00A85948" w:rsidRDefault="0088659A" w:rsidP="0088659A">
      <w:pPr>
        <w:rPr>
          <w:b/>
          <w:lang w:val="it-IT"/>
        </w:rPr>
      </w:pPr>
      <w:r w:rsidRPr="00A85948">
        <w:rPr>
          <w:b/>
          <w:caps/>
          <w:color w:val="000000"/>
          <w:lang w:val="it-IT"/>
        </w:rPr>
        <w:t>KUSHTET QË DUHET TË PLOTËSOJË KANDIDATI NË PROCEDURËN E PRANIMIT NË SHËRBIMIN CIVIL DHE KRITERET E VEÇANTA</w:t>
      </w:r>
    </w:p>
    <w:p w14:paraId="5A351349" w14:textId="77777777" w:rsidR="0088659A" w:rsidRPr="0088659A" w:rsidRDefault="0088659A" w:rsidP="0088659A">
      <w:pPr>
        <w:rPr>
          <w:rFonts w:ascii="Times New Roman" w:hAnsi="Times New Roman" w:cs="Times New Roman"/>
          <w:color w:val="000000" w:themeColor="text1"/>
          <w:sz w:val="24"/>
          <w:szCs w:val="24"/>
        </w:rPr>
      </w:pPr>
      <w:proofErr w:type="spellStart"/>
      <w:r w:rsidRPr="0088659A">
        <w:rPr>
          <w:rFonts w:ascii="Times New Roman" w:hAnsi="Times New Roman" w:cs="Times New Roman"/>
          <w:color w:val="000000" w:themeColor="text1"/>
          <w:sz w:val="24"/>
          <w:szCs w:val="24"/>
        </w:rPr>
        <w:t>Për</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këtë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procedurë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kanë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drejtë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aplikojnë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gjithë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kandidatët</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jashtë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sistemit</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shërbimit</w:t>
      </w:r>
      <w:proofErr w:type="spellEnd"/>
      <w:r w:rsidRPr="0088659A">
        <w:rPr>
          <w:rFonts w:ascii="Times New Roman" w:hAnsi="Times New Roman" w:cs="Times New Roman"/>
          <w:color w:val="000000" w:themeColor="text1"/>
          <w:sz w:val="24"/>
          <w:szCs w:val="24"/>
        </w:rPr>
        <w:t xml:space="preserve"> civil, </w:t>
      </w:r>
      <w:proofErr w:type="spellStart"/>
      <w:r w:rsidRPr="0088659A">
        <w:rPr>
          <w:rFonts w:ascii="Times New Roman" w:hAnsi="Times New Roman" w:cs="Times New Roman"/>
          <w:color w:val="000000" w:themeColor="text1"/>
          <w:sz w:val="24"/>
          <w:szCs w:val="24"/>
        </w:rPr>
        <w:t>që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plotësojnë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kërkesat</w:t>
      </w:r>
      <w:proofErr w:type="spellEnd"/>
      <w:r w:rsidRPr="0088659A">
        <w:rPr>
          <w:rFonts w:ascii="Times New Roman" w:hAnsi="Times New Roman" w:cs="Times New Roman"/>
          <w:color w:val="000000" w:themeColor="text1"/>
          <w:sz w:val="24"/>
          <w:szCs w:val="24"/>
        </w:rPr>
        <w:t xml:space="preserve"> e </w:t>
      </w:r>
      <w:proofErr w:type="spellStart"/>
      <w:r w:rsidRPr="0088659A">
        <w:rPr>
          <w:rFonts w:ascii="Times New Roman" w:hAnsi="Times New Roman" w:cs="Times New Roman"/>
          <w:color w:val="000000" w:themeColor="text1"/>
          <w:sz w:val="24"/>
          <w:szCs w:val="24"/>
        </w:rPr>
        <w:t>përgjithshme</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sipas</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nenit</w:t>
      </w:r>
      <w:proofErr w:type="spellEnd"/>
      <w:r w:rsidRPr="0088659A">
        <w:rPr>
          <w:rFonts w:ascii="Times New Roman" w:hAnsi="Times New Roman" w:cs="Times New Roman"/>
          <w:color w:val="000000" w:themeColor="text1"/>
          <w:sz w:val="24"/>
          <w:szCs w:val="24"/>
        </w:rPr>
        <w:t xml:space="preserve"> 21,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ligjit</w:t>
      </w:r>
      <w:proofErr w:type="spellEnd"/>
      <w:r w:rsidRPr="0088659A">
        <w:rPr>
          <w:rFonts w:ascii="Times New Roman" w:hAnsi="Times New Roman" w:cs="Times New Roman"/>
          <w:color w:val="000000" w:themeColor="text1"/>
          <w:sz w:val="24"/>
          <w:szCs w:val="24"/>
        </w:rPr>
        <w:t xml:space="preserve"> 152/2013 “</w:t>
      </w:r>
      <w:proofErr w:type="spellStart"/>
      <w:r w:rsidRPr="0088659A">
        <w:rPr>
          <w:rFonts w:ascii="Times New Roman" w:hAnsi="Times New Roman" w:cs="Times New Roman"/>
          <w:color w:val="000000" w:themeColor="text1"/>
          <w:sz w:val="24"/>
          <w:szCs w:val="24"/>
        </w:rPr>
        <w:t>Për</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nëpunësin</w:t>
      </w:r>
      <w:proofErr w:type="spellEnd"/>
      <w:r w:rsidRPr="0088659A">
        <w:rPr>
          <w:rFonts w:ascii="Times New Roman" w:hAnsi="Times New Roman" w:cs="Times New Roman"/>
          <w:color w:val="000000" w:themeColor="text1"/>
          <w:sz w:val="24"/>
          <w:szCs w:val="24"/>
        </w:rPr>
        <w:t xml:space="preserve"> civil” i </w:t>
      </w:r>
      <w:proofErr w:type="spellStart"/>
      <w:r w:rsidRPr="0088659A">
        <w:rPr>
          <w:rFonts w:ascii="Times New Roman" w:hAnsi="Times New Roman" w:cs="Times New Roman"/>
          <w:color w:val="000000" w:themeColor="text1"/>
          <w:sz w:val="24"/>
          <w:szCs w:val="24"/>
        </w:rPr>
        <w:t>ndryshuar</w:t>
      </w:r>
      <w:proofErr w:type="spellEnd"/>
      <w:r w:rsidRPr="0088659A">
        <w:rPr>
          <w:rFonts w:ascii="Times New Roman" w:hAnsi="Times New Roman" w:cs="Times New Roman"/>
          <w:color w:val="000000" w:themeColor="text1"/>
          <w:sz w:val="24"/>
          <w:szCs w:val="24"/>
        </w:rPr>
        <w:t>.</w:t>
      </w:r>
    </w:p>
    <w:p w14:paraId="4131AEA9" w14:textId="77777777" w:rsidR="0088659A" w:rsidRPr="00CF266C" w:rsidRDefault="0088659A" w:rsidP="0088659A">
      <w:pPr>
        <w:rPr>
          <w:rFonts w:ascii="Times New Roman" w:hAnsi="Times New Roman" w:cs="Times New Roman"/>
          <w:b/>
          <w:color w:val="000000" w:themeColor="text1"/>
          <w:sz w:val="24"/>
          <w:szCs w:val="24"/>
        </w:rPr>
      </w:pPr>
      <w:proofErr w:type="spellStart"/>
      <w:r w:rsidRPr="00CF266C">
        <w:rPr>
          <w:rFonts w:ascii="Times New Roman" w:hAnsi="Times New Roman" w:cs="Times New Roman"/>
          <w:b/>
          <w:color w:val="000000" w:themeColor="text1"/>
          <w:sz w:val="24"/>
          <w:szCs w:val="24"/>
        </w:rPr>
        <w:t>Kushtet</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që</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duhet</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të</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plotësojë</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kandidati</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në</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procedurën</w:t>
      </w:r>
      <w:proofErr w:type="spellEnd"/>
      <w:r w:rsidRPr="00CF266C">
        <w:rPr>
          <w:rFonts w:ascii="Times New Roman" w:hAnsi="Times New Roman" w:cs="Times New Roman"/>
          <w:b/>
          <w:color w:val="000000" w:themeColor="text1"/>
          <w:sz w:val="24"/>
          <w:szCs w:val="24"/>
        </w:rPr>
        <w:t xml:space="preserve"> e </w:t>
      </w:r>
      <w:proofErr w:type="spellStart"/>
      <w:r w:rsidRPr="00CF266C">
        <w:rPr>
          <w:rFonts w:ascii="Times New Roman" w:hAnsi="Times New Roman" w:cs="Times New Roman"/>
          <w:b/>
          <w:color w:val="000000" w:themeColor="text1"/>
          <w:sz w:val="24"/>
          <w:szCs w:val="24"/>
        </w:rPr>
        <w:t>pranimit</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në</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shërbimin</w:t>
      </w:r>
      <w:proofErr w:type="spellEnd"/>
      <w:r w:rsidRPr="00CF266C">
        <w:rPr>
          <w:rFonts w:ascii="Times New Roman" w:hAnsi="Times New Roman" w:cs="Times New Roman"/>
          <w:b/>
          <w:color w:val="000000" w:themeColor="text1"/>
          <w:sz w:val="24"/>
          <w:szCs w:val="24"/>
        </w:rPr>
        <w:t xml:space="preserve"> civil </w:t>
      </w:r>
      <w:proofErr w:type="spellStart"/>
      <w:r w:rsidRPr="00CF266C">
        <w:rPr>
          <w:rFonts w:ascii="Times New Roman" w:hAnsi="Times New Roman" w:cs="Times New Roman"/>
          <w:b/>
          <w:color w:val="000000" w:themeColor="text1"/>
          <w:sz w:val="24"/>
          <w:szCs w:val="24"/>
        </w:rPr>
        <w:t>janë</w:t>
      </w:r>
      <w:proofErr w:type="spellEnd"/>
      <w:r w:rsidRPr="00CF266C">
        <w:rPr>
          <w:rFonts w:ascii="Times New Roman" w:hAnsi="Times New Roman" w:cs="Times New Roman"/>
          <w:b/>
          <w:color w:val="000000" w:themeColor="text1"/>
          <w:sz w:val="24"/>
          <w:szCs w:val="24"/>
        </w:rPr>
        <w:t>:</w:t>
      </w:r>
    </w:p>
    <w:p w14:paraId="2A066CC0" w14:textId="77777777" w:rsidR="0088659A" w:rsidRPr="0088659A" w:rsidRDefault="0088659A" w:rsidP="0088659A">
      <w:pPr>
        <w:rPr>
          <w:rFonts w:ascii="Times New Roman" w:hAnsi="Times New Roman" w:cs="Times New Roman"/>
          <w:color w:val="000000" w:themeColor="text1"/>
          <w:sz w:val="24"/>
          <w:szCs w:val="24"/>
        </w:rPr>
      </w:pPr>
      <w:r w:rsidRPr="0088659A">
        <w:rPr>
          <w:rFonts w:ascii="Times New Roman" w:hAnsi="Times New Roman" w:cs="Times New Roman"/>
          <w:color w:val="000000" w:themeColor="text1"/>
          <w:sz w:val="24"/>
          <w:szCs w:val="24"/>
        </w:rPr>
        <w:t xml:space="preserve">a -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jetë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shtetas</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shqiptar</w:t>
      </w:r>
      <w:proofErr w:type="spellEnd"/>
      <w:r w:rsidRPr="0088659A">
        <w:rPr>
          <w:rFonts w:ascii="Times New Roman" w:hAnsi="Times New Roman" w:cs="Times New Roman"/>
          <w:color w:val="000000" w:themeColor="text1"/>
          <w:sz w:val="24"/>
          <w:szCs w:val="24"/>
        </w:rPr>
        <w:t>;</w:t>
      </w:r>
      <w:r w:rsidRPr="0088659A">
        <w:rPr>
          <w:rFonts w:ascii="Times New Roman" w:hAnsi="Times New Roman" w:cs="Times New Roman"/>
          <w:color w:val="000000" w:themeColor="text1"/>
          <w:sz w:val="24"/>
          <w:szCs w:val="24"/>
        </w:rPr>
        <w:br/>
        <w:t xml:space="preserve">b -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ketë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zotësi</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plotë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për</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vepruar</w:t>
      </w:r>
      <w:proofErr w:type="spellEnd"/>
      <w:r w:rsidRPr="0088659A">
        <w:rPr>
          <w:rFonts w:ascii="Times New Roman" w:hAnsi="Times New Roman" w:cs="Times New Roman"/>
          <w:color w:val="000000" w:themeColor="text1"/>
          <w:sz w:val="24"/>
          <w:szCs w:val="24"/>
        </w:rPr>
        <w:t>;</w:t>
      </w:r>
      <w:r w:rsidRPr="0088659A">
        <w:rPr>
          <w:rFonts w:ascii="Times New Roman" w:hAnsi="Times New Roman" w:cs="Times New Roman"/>
          <w:color w:val="000000" w:themeColor="text1"/>
          <w:sz w:val="24"/>
          <w:szCs w:val="24"/>
        </w:rPr>
        <w:br/>
        <w:t xml:space="preserve">c -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zotërojë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gjuhën</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shqipe</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shkruar</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dhe</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folur</w:t>
      </w:r>
      <w:proofErr w:type="spellEnd"/>
      <w:r w:rsidRPr="0088659A">
        <w:rPr>
          <w:rFonts w:ascii="Times New Roman" w:hAnsi="Times New Roman" w:cs="Times New Roman"/>
          <w:color w:val="000000" w:themeColor="text1"/>
          <w:sz w:val="24"/>
          <w:szCs w:val="24"/>
        </w:rPr>
        <w:t>;</w:t>
      </w:r>
      <w:r w:rsidRPr="0088659A">
        <w:rPr>
          <w:rFonts w:ascii="Times New Roman" w:hAnsi="Times New Roman" w:cs="Times New Roman"/>
          <w:color w:val="000000" w:themeColor="text1"/>
          <w:sz w:val="24"/>
          <w:szCs w:val="24"/>
        </w:rPr>
        <w:br/>
        <w:t xml:space="preserve">d -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jetë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në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kushte</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shëndetësore</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që</w:t>
      </w:r>
      <w:proofErr w:type="spellEnd"/>
      <w:r w:rsidRPr="0088659A">
        <w:rPr>
          <w:rFonts w:ascii="Times New Roman" w:hAnsi="Times New Roman" w:cs="Times New Roman"/>
          <w:color w:val="000000" w:themeColor="text1"/>
          <w:sz w:val="24"/>
          <w:szCs w:val="24"/>
        </w:rPr>
        <w:t xml:space="preserve"> e </w:t>
      </w:r>
      <w:proofErr w:type="spellStart"/>
      <w:r w:rsidRPr="0088659A">
        <w:rPr>
          <w:rFonts w:ascii="Times New Roman" w:hAnsi="Times New Roman" w:cs="Times New Roman"/>
          <w:color w:val="000000" w:themeColor="text1"/>
          <w:sz w:val="24"/>
          <w:szCs w:val="24"/>
        </w:rPr>
        <w:t>lejojnë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kryejë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detyrën</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përkatëse</w:t>
      </w:r>
      <w:proofErr w:type="spellEnd"/>
      <w:r w:rsidRPr="0088659A">
        <w:rPr>
          <w:rFonts w:ascii="Times New Roman" w:hAnsi="Times New Roman" w:cs="Times New Roman"/>
          <w:color w:val="000000" w:themeColor="text1"/>
          <w:sz w:val="24"/>
          <w:szCs w:val="24"/>
        </w:rPr>
        <w:t>;</w:t>
      </w:r>
      <w:r w:rsidRPr="0088659A">
        <w:rPr>
          <w:rFonts w:ascii="Times New Roman" w:hAnsi="Times New Roman" w:cs="Times New Roman"/>
          <w:color w:val="000000" w:themeColor="text1"/>
          <w:sz w:val="24"/>
          <w:szCs w:val="24"/>
        </w:rPr>
        <w:br/>
        <w:t xml:space="preserve">e -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mos</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jetë</w:t>
      </w:r>
      <w:proofErr w:type="spellEnd"/>
      <w:r w:rsidRPr="0088659A">
        <w:rPr>
          <w:rFonts w:ascii="Times New Roman" w:hAnsi="Times New Roman" w:cs="Times New Roman"/>
          <w:color w:val="000000" w:themeColor="text1"/>
          <w:sz w:val="24"/>
          <w:szCs w:val="24"/>
        </w:rPr>
        <w:t xml:space="preserve"> i </w:t>
      </w:r>
      <w:proofErr w:type="spellStart"/>
      <w:r w:rsidRPr="0088659A">
        <w:rPr>
          <w:rFonts w:ascii="Times New Roman" w:hAnsi="Times New Roman" w:cs="Times New Roman"/>
          <w:color w:val="000000" w:themeColor="text1"/>
          <w:sz w:val="24"/>
          <w:szCs w:val="24"/>
        </w:rPr>
        <w:t>dënuar</w:t>
      </w:r>
      <w:proofErr w:type="spellEnd"/>
      <w:r w:rsidRPr="0088659A">
        <w:rPr>
          <w:rFonts w:ascii="Times New Roman" w:hAnsi="Times New Roman" w:cs="Times New Roman"/>
          <w:color w:val="000000" w:themeColor="text1"/>
          <w:sz w:val="24"/>
          <w:szCs w:val="24"/>
        </w:rPr>
        <w:t xml:space="preserve"> me </w:t>
      </w:r>
      <w:proofErr w:type="spellStart"/>
      <w:r w:rsidRPr="0088659A">
        <w:rPr>
          <w:rFonts w:ascii="Times New Roman" w:hAnsi="Times New Roman" w:cs="Times New Roman"/>
          <w:color w:val="000000" w:themeColor="text1"/>
          <w:sz w:val="24"/>
          <w:szCs w:val="24"/>
        </w:rPr>
        <w:t>vendim</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formës</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së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prerë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për</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kryerjen</w:t>
      </w:r>
      <w:proofErr w:type="spellEnd"/>
      <w:r w:rsidRPr="0088659A">
        <w:rPr>
          <w:rFonts w:ascii="Times New Roman" w:hAnsi="Times New Roman" w:cs="Times New Roman"/>
          <w:color w:val="000000" w:themeColor="text1"/>
          <w:sz w:val="24"/>
          <w:szCs w:val="24"/>
        </w:rPr>
        <w:t xml:space="preserve"> e </w:t>
      </w:r>
      <w:proofErr w:type="spellStart"/>
      <w:r w:rsidRPr="0088659A">
        <w:rPr>
          <w:rFonts w:ascii="Times New Roman" w:hAnsi="Times New Roman" w:cs="Times New Roman"/>
          <w:color w:val="000000" w:themeColor="text1"/>
          <w:sz w:val="24"/>
          <w:szCs w:val="24"/>
        </w:rPr>
        <w:t>një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krimi</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apo</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për</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kryerjen</w:t>
      </w:r>
      <w:proofErr w:type="spellEnd"/>
      <w:r w:rsidRPr="0088659A">
        <w:rPr>
          <w:rFonts w:ascii="Times New Roman" w:hAnsi="Times New Roman" w:cs="Times New Roman"/>
          <w:color w:val="000000" w:themeColor="text1"/>
          <w:sz w:val="24"/>
          <w:szCs w:val="24"/>
        </w:rPr>
        <w:t xml:space="preserve"> e </w:t>
      </w:r>
      <w:proofErr w:type="spellStart"/>
      <w:r w:rsidRPr="0088659A">
        <w:rPr>
          <w:rFonts w:ascii="Times New Roman" w:hAnsi="Times New Roman" w:cs="Times New Roman"/>
          <w:color w:val="000000" w:themeColor="text1"/>
          <w:sz w:val="24"/>
          <w:szCs w:val="24"/>
        </w:rPr>
        <w:t>një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kundërvajtjeje</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penale</w:t>
      </w:r>
      <w:proofErr w:type="spellEnd"/>
      <w:r w:rsidRPr="0088659A">
        <w:rPr>
          <w:rFonts w:ascii="Times New Roman" w:hAnsi="Times New Roman" w:cs="Times New Roman"/>
          <w:color w:val="000000" w:themeColor="text1"/>
          <w:sz w:val="24"/>
          <w:szCs w:val="24"/>
        </w:rPr>
        <w:t xml:space="preserve"> me </w:t>
      </w:r>
      <w:proofErr w:type="spellStart"/>
      <w:r w:rsidRPr="0088659A">
        <w:rPr>
          <w:rFonts w:ascii="Times New Roman" w:hAnsi="Times New Roman" w:cs="Times New Roman"/>
          <w:color w:val="000000" w:themeColor="text1"/>
          <w:sz w:val="24"/>
          <w:szCs w:val="24"/>
        </w:rPr>
        <w:t>dashje</w:t>
      </w:r>
      <w:proofErr w:type="spellEnd"/>
      <w:r w:rsidRPr="0088659A">
        <w:rPr>
          <w:rFonts w:ascii="Times New Roman" w:hAnsi="Times New Roman" w:cs="Times New Roman"/>
          <w:color w:val="000000" w:themeColor="text1"/>
          <w:sz w:val="24"/>
          <w:szCs w:val="24"/>
        </w:rPr>
        <w:t>;</w:t>
      </w:r>
      <w:r w:rsidRPr="0088659A">
        <w:rPr>
          <w:rFonts w:ascii="Times New Roman" w:hAnsi="Times New Roman" w:cs="Times New Roman"/>
          <w:color w:val="000000" w:themeColor="text1"/>
          <w:sz w:val="24"/>
          <w:szCs w:val="24"/>
        </w:rPr>
        <w:br/>
        <w:t xml:space="preserve">f - </w:t>
      </w:r>
      <w:proofErr w:type="spellStart"/>
      <w:r w:rsidRPr="0088659A">
        <w:rPr>
          <w:rFonts w:ascii="Times New Roman" w:hAnsi="Times New Roman" w:cs="Times New Roman"/>
          <w:color w:val="000000" w:themeColor="text1"/>
          <w:sz w:val="24"/>
          <w:szCs w:val="24"/>
        </w:rPr>
        <w:t>Ndaj</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tij</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mos</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jetë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marrë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masa</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disiplinore</w:t>
      </w:r>
      <w:proofErr w:type="spellEnd"/>
      <w:r w:rsidRPr="0088659A">
        <w:rPr>
          <w:rFonts w:ascii="Times New Roman" w:hAnsi="Times New Roman" w:cs="Times New Roman"/>
          <w:color w:val="000000" w:themeColor="text1"/>
          <w:sz w:val="24"/>
          <w:szCs w:val="24"/>
        </w:rPr>
        <w:t xml:space="preserve"> e </w:t>
      </w:r>
      <w:proofErr w:type="spellStart"/>
      <w:r w:rsidRPr="0088659A">
        <w:rPr>
          <w:rFonts w:ascii="Times New Roman" w:hAnsi="Times New Roman" w:cs="Times New Roman"/>
          <w:color w:val="000000" w:themeColor="text1"/>
          <w:sz w:val="24"/>
          <w:szCs w:val="24"/>
        </w:rPr>
        <w:t>largimit</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nga</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shërbimi</w:t>
      </w:r>
      <w:proofErr w:type="spellEnd"/>
      <w:r w:rsidRPr="0088659A">
        <w:rPr>
          <w:rFonts w:ascii="Times New Roman" w:hAnsi="Times New Roman" w:cs="Times New Roman"/>
          <w:color w:val="000000" w:themeColor="text1"/>
          <w:sz w:val="24"/>
          <w:szCs w:val="24"/>
        </w:rPr>
        <w:t xml:space="preserve"> civil, </w:t>
      </w:r>
      <w:proofErr w:type="spellStart"/>
      <w:r w:rsidRPr="0088659A">
        <w:rPr>
          <w:rFonts w:ascii="Times New Roman" w:hAnsi="Times New Roman" w:cs="Times New Roman"/>
          <w:color w:val="000000" w:themeColor="text1"/>
          <w:sz w:val="24"/>
          <w:szCs w:val="24"/>
        </w:rPr>
        <w:t>që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nuk</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është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shuar</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sipas</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ligjit</w:t>
      </w:r>
      <w:proofErr w:type="spellEnd"/>
      <w:r w:rsidRPr="0088659A">
        <w:rPr>
          <w:rFonts w:ascii="Times New Roman" w:hAnsi="Times New Roman" w:cs="Times New Roman"/>
          <w:color w:val="000000" w:themeColor="text1"/>
          <w:sz w:val="24"/>
          <w:szCs w:val="24"/>
        </w:rPr>
        <w:t xml:space="preserve"> 152/2013 “</w:t>
      </w:r>
      <w:proofErr w:type="spellStart"/>
      <w:r w:rsidRPr="0088659A">
        <w:rPr>
          <w:rFonts w:ascii="Times New Roman" w:hAnsi="Times New Roman" w:cs="Times New Roman"/>
          <w:color w:val="000000" w:themeColor="text1"/>
          <w:sz w:val="24"/>
          <w:szCs w:val="24"/>
        </w:rPr>
        <w:t>Për</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nëpunësin</w:t>
      </w:r>
      <w:proofErr w:type="spellEnd"/>
      <w:r w:rsidRPr="0088659A">
        <w:rPr>
          <w:rFonts w:ascii="Times New Roman" w:hAnsi="Times New Roman" w:cs="Times New Roman"/>
          <w:color w:val="000000" w:themeColor="text1"/>
          <w:sz w:val="24"/>
          <w:szCs w:val="24"/>
        </w:rPr>
        <w:t xml:space="preserve"> civil” i </w:t>
      </w:r>
      <w:proofErr w:type="spellStart"/>
      <w:r w:rsidRPr="0088659A">
        <w:rPr>
          <w:rFonts w:ascii="Times New Roman" w:hAnsi="Times New Roman" w:cs="Times New Roman"/>
          <w:color w:val="000000" w:themeColor="text1"/>
          <w:sz w:val="24"/>
          <w:szCs w:val="24"/>
        </w:rPr>
        <w:t>ndryshuar</w:t>
      </w:r>
      <w:proofErr w:type="spellEnd"/>
      <w:r w:rsidRPr="0088659A">
        <w:rPr>
          <w:rFonts w:ascii="Times New Roman" w:hAnsi="Times New Roman" w:cs="Times New Roman"/>
          <w:color w:val="000000" w:themeColor="text1"/>
          <w:sz w:val="24"/>
          <w:szCs w:val="24"/>
        </w:rPr>
        <w:t>.</w:t>
      </w:r>
    </w:p>
    <w:p w14:paraId="5386D60B" w14:textId="77777777" w:rsidR="0088659A" w:rsidRPr="00CF266C" w:rsidRDefault="0088659A" w:rsidP="0088659A">
      <w:pPr>
        <w:rPr>
          <w:rFonts w:ascii="Times New Roman" w:hAnsi="Times New Roman" w:cs="Times New Roman"/>
          <w:b/>
          <w:color w:val="000000" w:themeColor="text1"/>
          <w:sz w:val="24"/>
          <w:szCs w:val="24"/>
        </w:rPr>
      </w:pPr>
      <w:proofErr w:type="spellStart"/>
      <w:r w:rsidRPr="00CF266C">
        <w:rPr>
          <w:rFonts w:ascii="Times New Roman" w:hAnsi="Times New Roman" w:cs="Times New Roman"/>
          <w:b/>
          <w:color w:val="000000" w:themeColor="text1"/>
          <w:sz w:val="24"/>
          <w:szCs w:val="24"/>
        </w:rPr>
        <w:t>Kandidatët</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duhet</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të</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plotësojnë</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kërkesat</w:t>
      </w:r>
      <w:proofErr w:type="spellEnd"/>
      <w:r w:rsidRPr="00CF266C">
        <w:rPr>
          <w:rFonts w:ascii="Times New Roman" w:hAnsi="Times New Roman" w:cs="Times New Roman"/>
          <w:b/>
          <w:color w:val="000000" w:themeColor="text1"/>
          <w:sz w:val="24"/>
          <w:szCs w:val="24"/>
        </w:rPr>
        <w:t xml:space="preserve"> e </w:t>
      </w:r>
      <w:proofErr w:type="spellStart"/>
      <w:r w:rsidRPr="00CF266C">
        <w:rPr>
          <w:rFonts w:ascii="Times New Roman" w:hAnsi="Times New Roman" w:cs="Times New Roman"/>
          <w:b/>
          <w:color w:val="000000" w:themeColor="text1"/>
          <w:sz w:val="24"/>
          <w:szCs w:val="24"/>
        </w:rPr>
        <w:t>posaçme</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si</w:t>
      </w:r>
      <w:proofErr w:type="spellEnd"/>
      <w:r w:rsidRPr="00CF266C">
        <w:rPr>
          <w:rFonts w:ascii="Times New Roman" w:hAnsi="Times New Roman" w:cs="Times New Roman"/>
          <w:b/>
          <w:color w:val="000000" w:themeColor="text1"/>
          <w:sz w:val="24"/>
          <w:szCs w:val="24"/>
        </w:rPr>
        <w:t xml:space="preserve"> </w:t>
      </w:r>
      <w:proofErr w:type="spellStart"/>
      <w:r w:rsidRPr="00CF266C">
        <w:rPr>
          <w:rFonts w:ascii="Times New Roman" w:hAnsi="Times New Roman" w:cs="Times New Roman"/>
          <w:b/>
          <w:color w:val="000000" w:themeColor="text1"/>
          <w:sz w:val="24"/>
          <w:szCs w:val="24"/>
        </w:rPr>
        <w:t>vijon</w:t>
      </w:r>
      <w:proofErr w:type="spellEnd"/>
      <w:r w:rsidRPr="00CF266C">
        <w:rPr>
          <w:rFonts w:ascii="Times New Roman" w:hAnsi="Times New Roman" w:cs="Times New Roman"/>
          <w:b/>
          <w:color w:val="000000" w:themeColor="text1"/>
          <w:sz w:val="24"/>
          <w:szCs w:val="24"/>
        </w:rPr>
        <w:t>:</w:t>
      </w:r>
    </w:p>
    <w:p w14:paraId="76CE4B18" w14:textId="2164B310" w:rsidR="0088659A" w:rsidRPr="00A85948" w:rsidRDefault="0088659A" w:rsidP="0088659A">
      <w:pPr>
        <w:rPr>
          <w:rFonts w:ascii="Times New Roman" w:hAnsi="Times New Roman" w:cs="Times New Roman"/>
          <w:color w:val="000000" w:themeColor="text1"/>
          <w:sz w:val="24"/>
          <w:szCs w:val="24"/>
          <w:lang w:val="it-IT"/>
        </w:rPr>
      </w:pPr>
      <w:r w:rsidRPr="00A85948">
        <w:rPr>
          <w:rFonts w:ascii="Times New Roman" w:hAnsi="Times New Roman" w:cs="Times New Roman"/>
          <w:color w:val="000000" w:themeColor="text1"/>
          <w:sz w:val="24"/>
          <w:szCs w:val="24"/>
          <w:lang w:val="it-IT"/>
        </w:rPr>
        <w:t xml:space="preserve">Te zoteroje Diplome te nivelit </w:t>
      </w:r>
      <w:r w:rsidR="00CF266C">
        <w:rPr>
          <w:rFonts w:ascii="Times New Roman" w:hAnsi="Times New Roman" w:cs="Times New Roman"/>
          <w:color w:val="000000" w:themeColor="text1"/>
          <w:sz w:val="24"/>
          <w:szCs w:val="24"/>
          <w:lang w:val="it-IT"/>
        </w:rPr>
        <w:t xml:space="preserve">Bachelor, </w:t>
      </w:r>
      <w:r w:rsidRPr="00A85948">
        <w:rPr>
          <w:rFonts w:ascii="Times New Roman" w:hAnsi="Times New Roman" w:cs="Times New Roman"/>
          <w:color w:val="000000" w:themeColor="text1"/>
          <w:sz w:val="24"/>
          <w:szCs w:val="24"/>
          <w:lang w:val="it-IT"/>
        </w:rPr>
        <w:t>Master Profesional</w:t>
      </w:r>
      <w:r w:rsidR="00CF266C">
        <w:rPr>
          <w:rFonts w:ascii="Times New Roman" w:hAnsi="Times New Roman" w:cs="Times New Roman"/>
          <w:color w:val="000000" w:themeColor="text1"/>
          <w:sz w:val="24"/>
          <w:szCs w:val="24"/>
          <w:lang w:val="it-IT"/>
        </w:rPr>
        <w:t xml:space="preserve"> /Shkencor </w:t>
      </w:r>
      <w:r w:rsidRPr="00A85948">
        <w:rPr>
          <w:rFonts w:ascii="Times New Roman" w:hAnsi="Times New Roman" w:cs="Times New Roman"/>
          <w:color w:val="000000" w:themeColor="text1"/>
          <w:sz w:val="24"/>
          <w:szCs w:val="24"/>
          <w:lang w:val="it-IT"/>
        </w:rPr>
        <w:t xml:space="preserve"> ne Shkenca Inxhinierike/Ekonomike</w:t>
      </w:r>
      <w:r w:rsidR="00CF266C">
        <w:rPr>
          <w:rFonts w:ascii="Times New Roman" w:hAnsi="Times New Roman" w:cs="Times New Roman"/>
          <w:color w:val="000000" w:themeColor="text1"/>
          <w:sz w:val="24"/>
          <w:szCs w:val="24"/>
          <w:lang w:val="it-IT"/>
        </w:rPr>
        <w:t>, etj.</w:t>
      </w:r>
    </w:p>
    <w:tbl>
      <w:tblPr>
        <w:tblStyle w:val="TableGrid"/>
        <w:tblW w:w="0" w:type="auto"/>
        <w:tblInd w:w="108" w:type="dxa"/>
        <w:tblLook w:val="04A0" w:firstRow="1" w:lastRow="0" w:firstColumn="1" w:lastColumn="0" w:noHBand="0" w:noVBand="1"/>
      </w:tblPr>
      <w:tblGrid>
        <w:gridCol w:w="709"/>
        <w:gridCol w:w="8222"/>
      </w:tblGrid>
      <w:tr w:rsidR="00BB538E" w:rsidRPr="00A85948" w14:paraId="3BDD4873" w14:textId="77777777" w:rsidTr="00C62719">
        <w:tc>
          <w:tcPr>
            <w:tcW w:w="709" w:type="dxa"/>
            <w:tcBorders>
              <w:top w:val="nil"/>
              <w:left w:val="nil"/>
              <w:bottom w:val="single" w:sz="12" w:space="0" w:color="auto"/>
              <w:right w:val="nil"/>
            </w:tcBorders>
            <w:shd w:val="clear" w:color="auto" w:fill="000000"/>
            <w:vAlign w:val="center"/>
          </w:tcPr>
          <w:p w14:paraId="3696F123" w14:textId="001ECA37" w:rsidR="00BB538E" w:rsidRPr="00671E98" w:rsidRDefault="00BB538E" w:rsidP="00C62719">
            <w:pPr>
              <w:pStyle w:val="Default"/>
              <w:jc w:val="center"/>
              <w:rPr>
                <w:rFonts w:cs="Times New Roman"/>
                <w:b/>
                <w:color w:val="auto"/>
                <w:sz w:val="28"/>
                <w:szCs w:val="28"/>
              </w:rPr>
            </w:pPr>
            <w:r>
              <w:rPr>
                <w:rFonts w:cs="Times New Roman"/>
                <w:b/>
                <w:color w:val="auto"/>
                <w:sz w:val="28"/>
                <w:szCs w:val="28"/>
              </w:rPr>
              <w:t>2</w:t>
            </w:r>
            <w:r w:rsidRPr="00671E98">
              <w:rPr>
                <w:rFonts w:cs="Times New Roman"/>
                <w:b/>
                <w:color w:val="auto"/>
                <w:sz w:val="28"/>
                <w:szCs w:val="28"/>
              </w:rPr>
              <w:t>.2</w:t>
            </w:r>
          </w:p>
        </w:tc>
        <w:tc>
          <w:tcPr>
            <w:tcW w:w="8222" w:type="dxa"/>
            <w:tcBorders>
              <w:top w:val="nil"/>
              <w:left w:val="nil"/>
              <w:bottom w:val="single" w:sz="12" w:space="0" w:color="auto"/>
              <w:right w:val="nil"/>
            </w:tcBorders>
            <w:vAlign w:val="center"/>
          </w:tcPr>
          <w:p w14:paraId="57ADA69A" w14:textId="35B7A878" w:rsidR="00BB538E" w:rsidRPr="00BB538E" w:rsidRDefault="00BB538E" w:rsidP="00BB538E">
            <w:pPr>
              <w:rPr>
                <w:b/>
              </w:rPr>
            </w:pPr>
            <w:r w:rsidRPr="00BB538E">
              <w:rPr>
                <w:b/>
                <w:bCs/>
              </w:rPr>
              <w:t xml:space="preserve">DOKUMENTACIONI, MËNYRA DHE AFATI I DORËZIMIT </w:t>
            </w:r>
            <w:r w:rsidRPr="00BB538E">
              <w:rPr>
                <w:b/>
                <w:caps/>
                <w:color w:val="000000"/>
              </w:rPr>
              <w:t>MËNYRA DHE AFATI I DORËZIMIT</w:t>
            </w:r>
          </w:p>
        </w:tc>
      </w:tr>
    </w:tbl>
    <w:p w14:paraId="0FABF48B" w14:textId="77777777" w:rsidR="0088659A" w:rsidRPr="00A85948" w:rsidRDefault="0088659A" w:rsidP="0088659A">
      <w:pPr>
        <w:rPr>
          <w:b/>
          <w:color w:val="000000" w:themeColor="text1"/>
          <w:lang w:val="it-IT"/>
        </w:rPr>
      </w:pPr>
      <w:r w:rsidRPr="00A85948">
        <w:rPr>
          <w:b/>
          <w:color w:val="000000" w:themeColor="text1"/>
          <w:lang w:val="it-IT"/>
        </w:rPr>
        <w:t>Kandidatët që aplikojnë duhet të dorëzojnë dokumentat si më poshtë:</w:t>
      </w:r>
    </w:p>
    <w:p w14:paraId="2AD19902" w14:textId="77777777" w:rsidR="00CF266C" w:rsidRPr="00CF266C" w:rsidRDefault="0088659A" w:rsidP="00CF266C">
      <w:pPr>
        <w:pStyle w:val="ListParagraph"/>
        <w:numPr>
          <w:ilvl w:val="0"/>
          <w:numId w:val="15"/>
        </w:numPr>
        <w:rPr>
          <w:color w:val="000000" w:themeColor="text1"/>
        </w:rPr>
      </w:pPr>
      <w:r w:rsidRPr="00CF266C">
        <w:rPr>
          <w:color w:val="5E5E5E"/>
        </w:rPr>
        <w:t xml:space="preserve"> </w:t>
      </w:r>
      <w:proofErr w:type="spellStart"/>
      <w:r w:rsidRPr="00CF266C">
        <w:rPr>
          <w:color w:val="000000" w:themeColor="text1"/>
        </w:rPr>
        <w:t>Jetëshkrim</w:t>
      </w:r>
      <w:proofErr w:type="spellEnd"/>
      <w:r w:rsidRPr="00CF266C">
        <w:rPr>
          <w:color w:val="000000" w:themeColor="text1"/>
        </w:rPr>
        <w:t xml:space="preserve"> i </w:t>
      </w:r>
      <w:proofErr w:type="spellStart"/>
      <w:r w:rsidRPr="00CF266C">
        <w:rPr>
          <w:color w:val="000000" w:themeColor="text1"/>
        </w:rPr>
        <w:t>plotësuar</w:t>
      </w:r>
      <w:proofErr w:type="spellEnd"/>
      <w:r w:rsidRPr="00CF266C">
        <w:rPr>
          <w:color w:val="000000" w:themeColor="text1"/>
        </w:rPr>
        <w:t xml:space="preserve"> </w:t>
      </w:r>
      <w:proofErr w:type="spellStart"/>
      <w:r w:rsidRPr="00CF266C">
        <w:rPr>
          <w:color w:val="000000" w:themeColor="text1"/>
        </w:rPr>
        <w:t>në</w:t>
      </w:r>
      <w:proofErr w:type="spellEnd"/>
      <w:r w:rsidRPr="00CF266C">
        <w:rPr>
          <w:color w:val="000000" w:themeColor="text1"/>
        </w:rPr>
        <w:t xml:space="preserve"> </w:t>
      </w:r>
      <w:proofErr w:type="spellStart"/>
      <w:r w:rsidRPr="00CF266C">
        <w:rPr>
          <w:color w:val="000000" w:themeColor="text1"/>
        </w:rPr>
        <w:t>përputhje</w:t>
      </w:r>
      <w:proofErr w:type="spellEnd"/>
      <w:r w:rsidRPr="00CF266C">
        <w:rPr>
          <w:color w:val="000000" w:themeColor="text1"/>
        </w:rPr>
        <w:t xml:space="preserve"> me </w:t>
      </w:r>
      <w:proofErr w:type="spellStart"/>
      <w:r w:rsidRPr="00CF266C">
        <w:rPr>
          <w:color w:val="000000" w:themeColor="text1"/>
        </w:rPr>
        <w:t>dokumentin</w:t>
      </w:r>
      <w:proofErr w:type="spellEnd"/>
      <w:r w:rsidRPr="00CF266C">
        <w:rPr>
          <w:color w:val="000000" w:themeColor="text1"/>
        </w:rPr>
        <w:t xml:space="preserve"> tip </w:t>
      </w:r>
      <w:proofErr w:type="spellStart"/>
      <w:r w:rsidRPr="00CF266C">
        <w:rPr>
          <w:color w:val="000000" w:themeColor="text1"/>
        </w:rPr>
        <w:t>që</w:t>
      </w:r>
      <w:proofErr w:type="spellEnd"/>
      <w:r w:rsidRPr="00CF266C">
        <w:rPr>
          <w:color w:val="000000" w:themeColor="text1"/>
        </w:rPr>
        <w:t xml:space="preserve"> e </w:t>
      </w:r>
      <w:proofErr w:type="spellStart"/>
      <w:r w:rsidRPr="00CF266C">
        <w:rPr>
          <w:color w:val="000000" w:themeColor="text1"/>
        </w:rPr>
        <w:t>gjeni</w:t>
      </w:r>
      <w:proofErr w:type="spellEnd"/>
      <w:r w:rsidRPr="00CF266C">
        <w:rPr>
          <w:color w:val="000000" w:themeColor="text1"/>
        </w:rPr>
        <w:t xml:space="preserve"> </w:t>
      </w:r>
      <w:proofErr w:type="spellStart"/>
      <w:r w:rsidRPr="00CF266C">
        <w:rPr>
          <w:color w:val="000000" w:themeColor="text1"/>
        </w:rPr>
        <w:t>në</w:t>
      </w:r>
      <w:proofErr w:type="spellEnd"/>
      <w:r w:rsidRPr="00CF266C">
        <w:rPr>
          <w:color w:val="000000" w:themeColor="text1"/>
        </w:rPr>
        <w:t xml:space="preserve"> </w:t>
      </w:r>
      <w:proofErr w:type="spellStart"/>
      <w:r w:rsidRPr="00CF266C">
        <w:rPr>
          <w:color w:val="000000" w:themeColor="text1"/>
        </w:rPr>
        <w:t>linkun</w:t>
      </w:r>
      <w:proofErr w:type="spellEnd"/>
      <w:r w:rsidRPr="00CF266C">
        <w:rPr>
          <w:color w:val="000000" w:themeColor="text1"/>
        </w:rPr>
        <w:t>:</w:t>
      </w:r>
      <w:r w:rsidRPr="00CF266C">
        <w:rPr>
          <w:color w:val="5E5E5E"/>
        </w:rPr>
        <w:br/>
      </w:r>
      <w:hyperlink r:id="rId11" w:history="1">
        <w:r w:rsidRPr="00CF266C">
          <w:rPr>
            <w:rStyle w:val="Hyperlink"/>
            <w:b/>
            <w:color w:val="9C27B0"/>
            <w:sz w:val="20"/>
            <w:szCs w:val="20"/>
          </w:rPr>
          <w:t>1 - Jetëshkrim i plotësuar në përputhje me dokumentin tip që e gjeni në linkun:</w:t>
        </w:r>
        <w:r w:rsidRPr="00CF266C">
          <w:rPr>
            <w:color w:val="9C27B0"/>
          </w:rPr>
          <w:br/>
        </w:r>
      </w:hyperlink>
      <w:hyperlink r:id="rId12" w:history="1">
        <w:r w:rsidRPr="00CF266C">
          <w:rPr>
            <w:rStyle w:val="Hyperlink"/>
            <w:b/>
            <w:color w:val="9C27B0"/>
            <w:sz w:val="20"/>
            <w:szCs w:val="20"/>
          </w:rPr>
          <w:t>http://lgu.dap.gov.al/images/CVTemplate_jeteshkrimi_standard.docx</w:t>
        </w:r>
      </w:hyperlink>
    </w:p>
    <w:p w14:paraId="088DE8E9" w14:textId="77777777" w:rsidR="00CF266C" w:rsidRDefault="0088659A" w:rsidP="00CF266C">
      <w:pPr>
        <w:pStyle w:val="ListParagraph"/>
        <w:numPr>
          <w:ilvl w:val="0"/>
          <w:numId w:val="15"/>
        </w:numPr>
        <w:rPr>
          <w:color w:val="000000" w:themeColor="text1"/>
        </w:rPr>
      </w:pPr>
      <w:proofErr w:type="spellStart"/>
      <w:r w:rsidRPr="00CF266C">
        <w:rPr>
          <w:color w:val="000000" w:themeColor="text1"/>
        </w:rPr>
        <w:t>Fotokopje</w:t>
      </w:r>
      <w:proofErr w:type="spellEnd"/>
      <w:r w:rsidRPr="00CF266C">
        <w:rPr>
          <w:color w:val="000000" w:themeColor="text1"/>
        </w:rPr>
        <w:t xml:space="preserve"> </w:t>
      </w:r>
      <w:proofErr w:type="spellStart"/>
      <w:r w:rsidRPr="00CF266C">
        <w:rPr>
          <w:color w:val="000000" w:themeColor="text1"/>
        </w:rPr>
        <w:t>të</w:t>
      </w:r>
      <w:proofErr w:type="spellEnd"/>
      <w:r w:rsidRPr="00CF266C">
        <w:rPr>
          <w:color w:val="000000" w:themeColor="text1"/>
        </w:rPr>
        <w:t xml:space="preserve"> </w:t>
      </w:r>
      <w:proofErr w:type="spellStart"/>
      <w:r w:rsidRPr="00CF266C">
        <w:rPr>
          <w:color w:val="000000" w:themeColor="text1"/>
        </w:rPr>
        <w:t>diplomës</w:t>
      </w:r>
      <w:proofErr w:type="spellEnd"/>
      <w:r w:rsidRPr="00CF266C">
        <w:rPr>
          <w:color w:val="000000" w:themeColor="text1"/>
        </w:rPr>
        <w:t xml:space="preserve"> (</w:t>
      </w:r>
      <w:proofErr w:type="spellStart"/>
      <w:r w:rsidRPr="00CF266C">
        <w:rPr>
          <w:color w:val="000000" w:themeColor="text1"/>
        </w:rPr>
        <w:t>përfshirë</w:t>
      </w:r>
      <w:proofErr w:type="spellEnd"/>
      <w:r w:rsidRPr="00CF266C">
        <w:rPr>
          <w:color w:val="000000" w:themeColor="text1"/>
        </w:rPr>
        <w:t xml:space="preserve"> </w:t>
      </w:r>
      <w:proofErr w:type="spellStart"/>
      <w:r w:rsidRPr="00CF266C">
        <w:rPr>
          <w:color w:val="000000" w:themeColor="text1"/>
        </w:rPr>
        <w:t>edhe</w:t>
      </w:r>
      <w:proofErr w:type="spellEnd"/>
      <w:r w:rsidRPr="00CF266C">
        <w:rPr>
          <w:color w:val="000000" w:themeColor="text1"/>
        </w:rPr>
        <w:t xml:space="preserve"> </w:t>
      </w:r>
      <w:proofErr w:type="spellStart"/>
      <w:r w:rsidRPr="00CF266C">
        <w:rPr>
          <w:color w:val="000000" w:themeColor="text1"/>
        </w:rPr>
        <w:t>diplomën</w:t>
      </w:r>
      <w:proofErr w:type="spellEnd"/>
      <w:r w:rsidRPr="00CF266C">
        <w:rPr>
          <w:color w:val="000000" w:themeColor="text1"/>
        </w:rPr>
        <w:t xml:space="preserve"> Bachelor). </w:t>
      </w:r>
      <w:proofErr w:type="spellStart"/>
      <w:r w:rsidRPr="00CF266C">
        <w:rPr>
          <w:color w:val="000000" w:themeColor="text1"/>
        </w:rPr>
        <w:t>Për</w:t>
      </w:r>
      <w:proofErr w:type="spellEnd"/>
      <w:r w:rsidRPr="00CF266C">
        <w:rPr>
          <w:color w:val="000000" w:themeColor="text1"/>
        </w:rPr>
        <w:t xml:space="preserve"> diplomat e </w:t>
      </w:r>
      <w:proofErr w:type="spellStart"/>
      <w:r w:rsidRPr="00CF266C">
        <w:rPr>
          <w:color w:val="000000" w:themeColor="text1"/>
        </w:rPr>
        <w:t>marra</w:t>
      </w:r>
      <w:proofErr w:type="spellEnd"/>
      <w:r w:rsidRPr="00CF266C">
        <w:rPr>
          <w:color w:val="000000" w:themeColor="text1"/>
        </w:rPr>
        <w:t xml:space="preserve"> </w:t>
      </w:r>
      <w:proofErr w:type="spellStart"/>
      <w:r w:rsidRPr="00CF266C">
        <w:rPr>
          <w:color w:val="000000" w:themeColor="text1"/>
        </w:rPr>
        <w:t>jashtë</w:t>
      </w:r>
      <w:proofErr w:type="spellEnd"/>
      <w:r w:rsidRPr="00CF266C">
        <w:rPr>
          <w:color w:val="000000" w:themeColor="text1"/>
        </w:rPr>
        <w:t xml:space="preserve"> </w:t>
      </w:r>
      <w:proofErr w:type="spellStart"/>
      <w:r w:rsidRPr="00CF266C">
        <w:rPr>
          <w:color w:val="000000" w:themeColor="text1"/>
        </w:rPr>
        <w:t>Republikës</w:t>
      </w:r>
      <w:proofErr w:type="spellEnd"/>
      <w:r w:rsidRPr="00CF266C">
        <w:rPr>
          <w:color w:val="000000" w:themeColor="text1"/>
        </w:rPr>
        <w:t xml:space="preserve"> </w:t>
      </w:r>
      <w:proofErr w:type="spellStart"/>
      <w:r w:rsidRPr="00CF266C">
        <w:rPr>
          <w:color w:val="000000" w:themeColor="text1"/>
        </w:rPr>
        <w:t>së</w:t>
      </w:r>
      <w:proofErr w:type="spellEnd"/>
      <w:r w:rsidRPr="00CF266C">
        <w:rPr>
          <w:color w:val="000000" w:themeColor="text1"/>
        </w:rPr>
        <w:t xml:space="preserve"> </w:t>
      </w:r>
      <w:proofErr w:type="spellStart"/>
      <w:r w:rsidRPr="00CF266C">
        <w:rPr>
          <w:color w:val="000000" w:themeColor="text1"/>
        </w:rPr>
        <w:t>Shqipërisë</w:t>
      </w:r>
      <w:proofErr w:type="spellEnd"/>
      <w:r w:rsidRPr="00CF266C">
        <w:rPr>
          <w:color w:val="000000" w:themeColor="text1"/>
        </w:rPr>
        <w:t xml:space="preserve"> </w:t>
      </w:r>
      <w:proofErr w:type="spellStart"/>
      <w:r w:rsidRPr="00CF266C">
        <w:rPr>
          <w:color w:val="000000" w:themeColor="text1"/>
        </w:rPr>
        <w:t>të</w:t>
      </w:r>
      <w:proofErr w:type="spellEnd"/>
      <w:r w:rsidRPr="00CF266C">
        <w:rPr>
          <w:color w:val="000000" w:themeColor="text1"/>
        </w:rPr>
        <w:t xml:space="preserve"> </w:t>
      </w:r>
      <w:proofErr w:type="spellStart"/>
      <w:r w:rsidRPr="00CF266C">
        <w:rPr>
          <w:color w:val="000000" w:themeColor="text1"/>
        </w:rPr>
        <w:t>përcillet</w:t>
      </w:r>
      <w:proofErr w:type="spellEnd"/>
      <w:r w:rsidRPr="00CF266C">
        <w:rPr>
          <w:color w:val="000000" w:themeColor="text1"/>
        </w:rPr>
        <w:t xml:space="preserve"> </w:t>
      </w:r>
      <w:proofErr w:type="spellStart"/>
      <w:r w:rsidRPr="00CF266C">
        <w:rPr>
          <w:color w:val="000000" w:themeColor="text1"/>
        </w:rPr>
        <w:t>njehsimi</w:t>
      </w:r>
      <w:proofErr w:type="spellEnd"/>
      <w:r w:rsidRPr="00CF266C">
        <w:rPr>
          <w:color w:val="000000" w:themeColor="text1"/>
        </w:rPr>
        <w:t xml:space="preserve"> </w:t>
      </w:r>
      <w:proofErr w:type="spellStart"/>
      <w:r w:rsidRPr="00CF266C">
        <w:rPr>
          <w:color w:val="000000" w:themeColor="text1"/>
        </w:rPr>
        <w:t>nga</w:t>
      </w:r>
      <w:proofErr w:type="spellEnd"/>
      <w:r w:rsidRPr="00CF266C">
        <w:rPr>
          <w:color w:val="000000" w:themeColor="text1"/>
        </w:rPr>
        <w:t xml:space="preserve"> </w:t>
      </w:r>
      <w:proofErr w:type="spellStart"/>
      <w:r w:rsidRPr="00CF266C">
        <w:rPr>
          <w:color w:val="000000" w:themeColor="text1"/>
        </w:rPr>
        <w:t>Ministria</w:t>
      </w:r>
      <w:proofErr w:type="spellEnd"/>
      <w:r w:rsidRPr="00CF266C">
        <w:rPr>
          <w:color w:val="000000" w:themeColor="text1"/>
        </w:rPr>
        <w:t xml:space="preserve"> e </w:t>
      </w:r>
      <w:proofErr w:type="spellStart"/>
      <w:r w:rsidRPr="00CF266C">
        <w:rPr>
          <w:color w:val="000000" w:themeColor="text1"/>
        </w:rPr>
        <w:t>Arsimit</w:t>
      </w:r>
      <w:proofErr w:type="spellEnd"/>
      <w:r w:rsidRPr="00CF266C">
        <w:rPr>
          <w:color w:val="000000" w:themeColor="text1"/>
        </w:rPr>
        <w:t xml:space="preserve"> </w:t>
      </w:r>
      <w:proofErr w:type="spellStart"/>
      <w:r w:rsidRPr="00CF266C">
        <w:rPr>
          <w:color w:val="000000" w:themeColor="text1"/>
        </w:rPr>
        <w:t>d</w:t>
      </w:r>
      <w:r w:rsidR="00CF266C">
        <w:rPr>
          <w:color w:val="000000" w:themeColor="text1"/>
        </w:rPr>
        <w:t>he</w:t>
      </w:r>
      <w:proofErr w:type="spellEnd"/>
      <w:r w:rsidR="00CF266C">
        <w:rPr>
          <w:color w:val="000000" w:themeColor="text1"/>
        </w:rPr>
        <w:t xml:space="preserve"> e </w:t>
      </w:r>
      <w:proofErr w:type="spellStart"/>
      <w:r w:rsidR="00CF266C">
        <w:rPr>
          <w:color w:val="000000" w:themeColor="text1"/>
        </w:rPr>
        <w:t>Sportit</w:t>
      </w:r>
      <w:proofErr w:type="spellEnd"/>
    </w:p>
    <w:p w14:paraId="50DFDC8D" w14:textId="77777777" w:rsidR="00CF266C" w:rsidRDefault="0088659A" w:rsidP="00CF266C">
      <w:pPr>
        <w:pStyle w:val="ListParagraph"/>
        <w:numPr>
          <w:ilvl w:val="0"/>
          <w:numId w:val="15"/>
        </w:numPr>
        <w:rPr>
          <w:color w:val="000000" w:themeColor="text1"/>
        </w:rPr>
      </w:pPr>
      <w:proofErr w:type="spellStart"/>
      <w:r w:rsidRPr="00CF266C">
        <w:rPr>
          <w:color w:val="000000" w:themeColor="text1"/>
        </w:rPr>
        <w:t>Fotokopje</w:t>
      </w:r>
      <w:proofErr w:type="spellEnd"/>
      <w:r w:rsidRPr="00CF266C">
        <w:rPr>
          <w:color w:val="000000" w:themeColor="text1"/>
        </w:rPr>
        <w:t xml:space="preserve"> </w:t>
      </w:r>
      <w:proofErr w:type="spellStart"/>
      <w:r w:rsidRPr="00CF266C">
        <w:rPr>
          <w:color w:val="000000" w:themeColor="text1"/>
        </w:rPr>
        <w:t>të</w:t>
      </w:r>
      <w:proofErr w:type="spellEnd"/>
      <w:r w:rsidRPr="00CF266C">
        <w:rPr>
          <w:color w:val="000000" w:themeColor="text1"/>
        </w:rPr>
        <w:t xml:space="preserve"> </w:t>
      </w:r>
      <w:proofErr w:type="spellStart"/>
      <w:r w:rsidRPr="00CF266C">
        <w:rPr>
          <w:color w:val="000000" w:themeColor="text1"/>
        </w:rPr>
        <w:t>librezës</w:t>
      </w:r>
      <w:proofErr w:type="spellEnd"/>
      <w:r w:rsidRPr="00CF266C">
        <w:rPr>
          <w:color w:val="000000" w:themeColor="text1"/>
        </w:rPr>
        <w:t xml:space="preserve"> </w:t>
      </w:r>
      <w:proofErr w:type="spellStart"/>
      <w:r w:rsidRPr="00CF266C">
        <w:rPr>
          <w:color w:val="000000" w:themeColor="text1"/>
        </w:rPr>
        <w:t>së</w:t>
      </w:r>
      <w:proofErr w:type="spellEnd"/>
      <w:r w:rsidRPr="00CF266C">
        <w:rPr>
          <w:color w:val="000000" w:themeColor="text1"/>
        </w:rPr>
        <w:t xml:space="preserve"> </w:t>
      </w:r>
      <w:proofErr w:type="spellStart"/>
      <w:r w:rsidRPr="00CF266C">
        <w:rPr>
          <w:color w:val="000000" w:themeColor="text1"/>
        </w:rPr>
        <w:t>punës</w:t>
      </w:r>
      <w:proofErr w:type="spellEnd"/>
      <w:r w:rsidRPr="00CF266C">
        <w:rPr>
          <w:color w:val="000000" w:themeColor="text1"/>
        </w:rPr>
        <w:t xml:space="preserve"> (</w:t>
      </w:r>
      <w:proofErr w:type="spellStart"/>
      <w:r w:rsidRPr="00CF266C">
        <w:rPr>
          <w:color w:val="000000" w:themeColor="text1"/>
        </w:rPr>
        <w:t>të</w:t>
      </w:r>
      <w:proofErr w:type="spellEnd"/>
      <w:r w:rsidRPr="00CF266C">
        <w:rPr>
          <w:color w:val="000000" w:themeColor="text1"/>
        </w:rPr>
        <w:t xml:space="preserve"> </w:t>
      </w:r>
      <w:proofErr w:type="spellStart"/>
      <w:r w:rsidRPr="00CF266C">
        <w:rPr>
          <w:color w:val="000000" w:themeColor="text1"/>
        </w:rPr>
        <w:t>gjitha</w:t>
      </w:r>
      <w:proofErr w:type="spellEnd"/>
      <w:r w:rsidRPr="00CF266C">
        <w:rPr>
          <w:color w:val="000000" w:themeColor="text1"/>
        </w:rPr>
        <w:t xml:space="preserve"> </w:t>
      </w:r>
      <w:proofErr w:type="spellStart"/>
      <w:r w:rsidRPr="00CF266C">
        <w:rPr>
          <w:color w:val="000000" w:themeColor="text1"/>
        </w:rPr>
        <w:t>faqet</w:t>
      </w:r>
      <w:proofErr w:type="spellEnd"/>
      <w:r w:rsidRPr="00CF266C">
        <w:rPr>
          <w:color w:val="000000" w:themeColor="text1"/>
        </w:rPr>
        <w:t xml:space="preserve"> </w:t>
      </w:r>
      <w:proofErr w:type="spellStart"/>
      <w:r w:rsidRPr="00CF266C">
        <w:rPr>
          <w:color w:val="000000" w:themeColor="text1"/>
        </w:rPr>
        <w:t>që</w:t>
      </w:r>
      <w:proofErr w:type="spellEnd"/>
      <w:r w:rsidRPr="00CF266C">
        <w:rPr>
          <w:color w:val="000000" w:themeColor="text1"/>
        </w:rPr>
        <w:t xml:space="preserve"> </w:t>
      </w:r>
      <w:proofErr w:type="spellStart"/>
      <w:r w:rsidRPr="00CF266C">
        <w:rPr>
          <w:color w:val="000000" w:themeColor="text1"/>
        </w:rPr>
        <w:t>vërtetojnë</w:t>
      </w:r>
      <w:proofErr w:type="spellEnd"/>
      <w:r w:rsidRPr="00CF266C">
        <w:rPr>
          <w:color w:val="000000" w:themeColor="text1"/>
        </w:rPr>
        <w:t xml:space="preserve"> </w:t>
      </w:r>
      <w:proofErr w:type="spellStart"/>
      <w:r w:rsidRPr="00CF266C">
        <w:rPr>
          <w:color w:val="000000" w:themeColor="text1"/>
        </w:rPr>
        <w:t>eksperiencën</w:t>
      </w:r>
      <w:proofErr w:type="spellEnd"/>
      <w:r w:rsidRPr="00CF266C">
        <w:rPr>
          <w:color w:val="000000" w:themeColor="text1"/>
        </w:rPr>
        <w:t xml:space="preserve"> </w:t>
      </w:r>
      <w:proofErr w:type="spellStart"/>
      <w:r w:rsidRPr="00CF266C">
        <w:rPr>
          <w:color w:val="000000" w:themeColor="text1"/>
        </w:rPr>
        <w:t>në</w:t>
      </w:r>
      <w:proofErr w:type="spellEnd"/>
      <w:r w:rsidRPr="00CF266C">
        <w:rPr>
          <w:color w:val="000000" w:themeColor="text1"/>
        </w:rPr>
        <w:t xml:space="preserve"> </w:t>
      </w:r>
      <w:proofErr w:type="spellStart"/>
      <w:r w:rsidRPr="00CF266C">
        <w:rPr>
          <w:color w:val="000000" w:themeColor="text1"/>
        </w:rPr>
        <w:t>punë</w:t>
      </w:r>
      <w:proofErr w:type="spellEnd"/>
      <w:r w:rsidRPr="00CF266C">
        <w:rPr>
          <w:color w:val="000000" w:themeColor="text1"/>
        </w:rPr>
        <w:t xml:space="preserve"> e </w:t>
      </w:r>
      <w:proofErr w:type="spellStart"/>
      <w:r w:rsidRPr="00CF266C">
        <w:rPr>
          <w:color w:val="000000" w:themeColor="text1"/>
        </w:rPr>
        <w:t>noterizuar</w:t>
      </w:r>
      <w:proofErr w:type="spellEnd"/>
      <w:r w:rsidRPr="00CF266C">
        <w:rPr>
          <w:color w:val="000000" w:themeColor="text1"/>
        </w:rPr>
        <w:t>);</w:t>
      </w:r>
    </w:p>
    <w:p w14:paraId="11441C2E" w14:textId="77777777" w:rsidR="00CF266C" w:rsidRDefault="0088659A" w:rsidP="00CF266C">
      <w:pPr>
        <w:pStyle w:val="ListParagraph"/>
        <w:numPr>
          <w:ilvl w:val="0"/>
          <w:numId w:val="15"/>
        </w:numPr>
        <w:rPr>
          <w:color w:val="000000" w:themeColor="text1"/>
        </w:rPr>
      </w:pPr>
      <w:proofErr w:type="spellStart"/>
      <w:r w:rsidRPr="00CF266C">
        <w:rPr>
          <w:color w:val="000000" w:themeColor="text1"/>
        </w:rPr>
        <w:t>Fotokopje</w:t>
      </w:r>
      <w:proofErr w:type="spellEnd"/>
      <w:r w:rsidRPr="00CF266C">
        <w:rPr>
          <w:color w:val="000000" w:themeColor="text1"/>
        </w:rPr>
        <w:t xml:space="preserve"> </w:t>
      </w:r>
      <w:proofErr w:type="spellStart"/>
      <w:r w:rsidRPr="00CF266C">
        <w:rPr>
          <w:color w:val="000000" w:themeColor="text1"/>
        </w:rPr>
        <w:t>të</w:t>
      </w:r>
      <w:proofErr w:type="spellEnd"/>
      <w:r w:rsidRPr="00CF266C">
        <w:rPr>
          <w:color w:val="000000" w:themeColor="text1"/>
        </w:rPr>
        <w:t xml:space="preserve"> </w:t>
      </w:r>
      <w:proofErr w:type="spellStart"/>
      <w:r w:rsidRPr="00CF266C">
        <w:rPr>
          <w:color w:val="000000" w:themeColor="text1"/>
        </w:rPr>
        <w:t>letërnjoftimit</w:t>
      </w:r>
      <w:proofErr w:type="spellEnd"/>
      <w:r w:rsidRPr="00CF266C">
        <w:rPr>
          <w:color w:val="000000" w:themeColor="text1"/>
        </w:rPr>
        <w:t xml:space="preserve"> (ID);</w:t>
      </w:r>
    </w:p>
    <w:p w14:paraId="7B108F06" w14:textId="77777777" w:rsidR="00CF266C" w:rsidRDefault="0088659A" w:rsidP="00CF266C">
      <w:pPr>
        <w:pStyle w:val="ListParagraph"/>
        <w:numPr>
          <w:ilvl w:val="0"/>
          <w:numId w:val="15"/>
        </w:numPr>
        <w:rPr>
          <w:color w:val="000000" w:themeColor="text1"/>
        </w:rPr>
      </w:pPr>
      <w:r w:rsidRPr="00CF266C">
        <w:rPr>
          <w:color w:val="000000" w:themeColor="text1"/>
        </w:rPr>
        <w:t xml:space="preserve"> </w:t>
      </w:r>
      <w:proofErr w:type="spellStart"/>
      <w:r w:rsidRPr="00CF266C">
        <w:rPr>
          <w:color w:val="000000" w:themeColor="text1"/>
        </w:rPr>
        <w:t>Vërtetim</w:t>
      </w:r>
      <w:proofErr w:type="spellEnd"/>
      <w:r w:rsidRPr="00CF266C">
        <w:rPr>
          <w:color w:val="000000" w:themeColor="text1"/>
        </w:rPr>
        <w:t xml:space="preserve"> </w:t>
      </w:r>
      <w:proofErr w:type="spellStart"/>
      <w:r w:rsidRPr="00CF266C">
        <w:rPr>
          <w:color w:val="000000" w:themeColor="text1"/>
        </w:rPr>
        <w:t>të</w:t>
      </w:r>
      <w:proofErr w:type="spellEnd"/>
      <w:r w:rsidRPr="00CF266C">
        <w:rPr>
          <w:color w:val="000000" w:themeColor="text1"/>
        </w:rPr>
        <w:t xml:space="preserve"> </w:t>
      </w:r>
      <w:proofErr w:type="spellStart"/>
      <w:r w:rsidRPr="00CF266C">
        <w:rPr>
          <w:color w:val="000000" w:themeColor="text1"/>
        </w:rPr>
        <w:t>gjendjes</w:t>
      </w:r>
      <w:proofErr w:type="spellEnd"/>
      <w:r w:rsidRPr="00CF266C">
        <w:rPr>
          <w:color w:val="000000" w:themeColor="text1"/>
        </w:rPr>
        <w:t xml:space="preserve"> </w:t>
      </w:r>
      <w:proofErr w:type="spellStart"/>
      <w:r w:rsidRPr="00CF266C">
        <w:rPr>
          <w:color w:val="000000" w:themeColor="text1"/>
        </w:rPr>
        <w:t>shëndetësore</w:t>
      </w:r>
      <w:proofErr w:type="spellEnd"/>
      <w:r w:rsidRPr="00CF266C">
        <w:rPr>
          <w:color w:val="000000" w:themeColor="text1"/>
        </w:rPr>
        <w:t>;</w:t>
      </w:r>
    </w:p>
    <w:p w14:paraId="768ED620" w14:textId="77777777" w:rsidR="00CF266C" w:rsidRDefault="0088659A" w:rsidP="0088659A">
      <w:pPr>
        <w:pStyle w:val="ListParagraph"/>
        <w:numPr>
          <w:ilvl w:val="0"/>
          <w:numId w:val="15"/>
        </w:numPr>
        <w:rPr>
          <w:color w:val="000000" w:themeColor="text1"/>
        </w:rPr>
      </w:pPr>
      <w:r w:rsidRPr="00CF266C">
        <w:rPr>
          <w:color w:val="000000" w:themeColor="text1"/>
        </w:rPr>
        <w:t xml:space="preserve"> </w:t>
      </w:r>
      <w:proofErr w:type="spellStart"/>
      <w:r w:rsidRPr="00CF266C">
        <w:rPr>
          <w:color w:val="000000" w:themeColor="text1"/>
        </w:rPr>
        <w:t>Vetëdeklarim</w:t>
      </w:r>
      <w:proofErr w:type="spellEnd"/>
      <w:r w:rsidRPr="00CF266C">
        <w:rPr>
          <w:color w:val="000000" w:themeColor="text1"/>
        </w:rPr>
        <w:t xml:space="preserve"> </w:t>
      </w:r>
      <w:proofErr w:type="spellStart"/>
      <w:r w:rsidRPr="00CF266C">
        <w:rPr>
          <w:color w:val="000000" w:themeColor="text1"/>
        </w:rPr>
        <w:t>të</w:t>
      </w:r>
      <w:proofErr w:type="spellEnd"/>
      <w:r w:rsidRPr="00CF266C">
        <w:rPr>
          <w:color w:val="000000" w:themeColor="text1"/>
        </w:rPr>
        <w:t xml:space="preserve"> </w:t>
      </w:r>
      <w:proofErr w:type="spellStart"/>
      <w:r w:rsidRPr="00CF266C">
        <w:rPr>
          <w:color w:val="000000" w:themeColor="text1"/>
        </w:rPr>
        <w:t>gjendjes</w:t>
      </w:r>
      <w:proofErr w:type="spellEnd"/>
      <w:r w:rsidRPr="00CF266C">
        <w:rPr>
          <w:color w:val="000000" w:themeColor="text1"/>
        </w:rPr>
        <w:t xml:space="preserve"> </w:t>
      </w:r>
      <w:proofErr w:type="spellStart"/>
      <w:r w:rsidRPr="00CF266C">
        <w:rPr>
          <w:color w:val="000000" w:themeColor="text1"/>
        </w:rPr>
        <w:t>gjyqësore;</w:t>
      </w:r>
      <w:proofErr w:type="spellEnd"/>
    </w:p>
    <w:p w14:paraId="61B967C1" w14:textId="77777777" w:rsidR="00A2331E" w:rsidRDefault="0088659A" w:rsidP="0088659A">
      <w:pPr>
        <w:pStyle w:val="ListParagraph"/>
        <w:numPr>
          <w:ilvl w:val="0"/>
          <w:numId w:val="15"/>
        </w:numPr>
        <w:rPr>
          <w:color w:val="000000" w:themeColor="text1"/>
        </w:rPr>
      </w:pPr>
      <w:proofErr w:type="spellStart"/>
      <w:r w:rsidRPr="00CF266C">
        <w:rPr>
          <w:color w:val="000000" w:themeColor="text1"/>
        </w:rPr>
        <w:t>Deshmi</w:t>
      </w:r>
      <w:proofErr w:type="spellEnd"/>
      <w:r w:rsidRPr="00CF266C">
        <w:rPr>
          <w:color w:val="000000" w:themeColor="text1"/>
        </w:rPr>
        <w:t xml:space="preserve"> </w:t>
      </w:r>
      <w:proofErr w:type="spellStart"/>
      <w:r w:rsidRPr="00CF266C">
        <w:rPr>
          <w:color w:val="000000" w:themeColor="text1"/>
        </w:rPr>
        <w:t>Penaliteti</w:t>
      </w:r>
      <w:proofErr w:type="spellEnd"/>
    </w:p>
    <w:p w14:paraId="4EC9259F" w14:textId="77777777" w:rsidR="00A2331E" w:rsidRDefault="0088659A" w:rsidP="0088659A">
      <w:pPr>
        <w:pStyle w:val="ListParagraph"/>
        <w:numPr>
          <w:ilvl w:val="0"/>
          <w:numId w:val="15"/>
        </w:numPr>
        <w:rPr>
          <w:color w:val="000000" w:themeColor="text1"/>
        </w:rPr>
      </w:pPr>
      <w:proofErr w:type="spellStart"/>
      <w:r w:rsidRPr="00A2331E">
        <w:rPr>
          <w:color w:val="000000" w:themeColor="text1"/>
        </w:rPr>
        <w:lastRenderedPageBreak/>
        <w:t>Vertetim</w:t>
      </w:r>
      <w:proofErr w:type="spellEnd"/>
      <w:r w:rsidRPr="00A2331E">
        <w:rPr>
          <w:color w:val="000000" w:themeColor="text1"/>
        </w:rPr>
        <w:t xml:space="preserve"> </w:t>
      </w:r>
      <w:proofErr w:type="spellStart"/>
      <w:r w:rsidRPr="00A2331E">
        <w:rPr>
          <w:color w:val="000000" w:themeColor="text1"/>
        </w:rPr>
        <w:t>Prokurori</w:t>
      </w:r>
      <w:proofErr w:type="spellEnd"/>
    </w:p>
    <w:p w14:paraId="70839D4A" w14:textId="77777777" w:rsidR="00A2331E" w:rsidRDefault="0088659A" w:rsidP="0088659A">
      <w:pPr>
        <w:pStyle w:val="ListParagraph"/>
        <w:numPr>
          <w:ilvl w:val="0"/>
          <w:numId w:val="15"/>
        </w:numPr>
        <w:rPr>
          <w:color w:val="000000" w:themeColor="text1"/>
        </w:rPr>
      </w:pPr>
      <w:proofErr w:type="spellStart"/>
      <w:r w:rsidRPr="00A2331E">
        <w:rPr>
          <w:color w:val="000000" w:themeColor="text1"/>
        </w:rPr>
        <w:t>Vertetim</w:t>
      </w:r>
      <w:proofErr w:type="spellEnd"/>
      <w:r w:rsidRPr="00A2331E">
        <w:rPr>
          <w:color w:val="000000" w:themeColor="text1"/>
        </w:rPr>
        <w:t xml:space="preserve"> </w:t>
      </w:r>
      <w:proofErr w:type="spellStart"/>
      <w:r w:rsidRPr="00A2331E">
        <w:rPr>
          <w:color w:val="000000" w:themeColor="text1"/>
        </w:rPr>
        <w:t>Banimi</w:t>
      </w:r>
      <w:proofErr w:type="spellEnd"/>
    </w:p>
    <w:p w14:paraId="187564F1" w14:textId="0436033E" w:rsidR="0088659A" w:rsidRPr="00A2331E" w:rsidRDefault="0088659A" w:rsidP="0088659A">
      <w:pPr>
        <w:pStyle w:val="ListParagraph"/>
        <w:numPr>
          <w:ilvl w:val="0"/>
          <w:numId w:val="15"/>
        </w:numPr>
        <w:rPr>
          <w:color w:val="000000" w:themeColor="text1"/>
        </w:rPr>
      </w:pPr>
      <w:r w:rsidRPr="00A2331E">
        <w:rPr>
          <w:color w:val="000000" w:themeColor="text1"/>
        </w:rPr>
        <w:t xml:space="preserve"> </w:t>
      </w:r>
      <w:proofErr w:type="spellStart"/>
      <w:r w:rsidRPr="00A2331E">
        <w:rPr>
          <w:color w:val="000000" w:themeColor="text1"/>
        </w:rPr>
        <w:t>Çdo</w:t>
      </w:r>
      <w:proofErr w:type="spellEnd"/>
      <w:r w:rsidRPr="00A2331E">
        <w:rPr>
          <w:color w:val="000000" w:themeColor="text1"/>
        </w:rPr>
        <w:t xml:space="preserve"> </w:t>
      </w:r>
      <w:proofErr w:type="spellStart"/>
      <w:r w:rsidRPr="00A2331E">
        <w:rPr>
          <w:color w:val="000000" w:themeColor="text1"/>
        </w:rPr>
        <w:t>dokumentacion</w:t>
      </w:r>
      <w:proofErr w:type="spellEnd"/>
      <w:r w:rsidRPr="00A2331E">
        <w:rPr>
          <w:color w:val="000000" w:themeColor="text1"/>
        </w:rPr>
        <w:t xml:space="preserve"> </w:t>
      </w:r>
      <w:proofErr w:type="spellStart"/>
      <w:r w:rsidRPr="00A2331E">
        <w:rPr>
          <w:color w:val="000000" w:themeColor="text1"/>
        </w:rPr>
        <w:t>tjetër</w:t>
      </w:r>
      <w:proofErr w:type="spellEnd"/>
      <w:r w:rsidRPr="00A2331E">
        <w:rPr>
          <w:color w:val="000000" w:themeColor="text1"/>
        </w:rPr>
        <w:t xml:space="preserve"> </w:t>
      </w:r>
      <w:proofErr w:type="spellStart"/>
      <w:r w:rsidRPr="00A2331E">
        <w:rPr>
          <w:color w:val="000000" w:themeColor="text1"/>
        </w:rPr>
        <w:t>që</w:t>
      </w:r>
      <w:proofErr w:type="spellEnd"/>
      <w:r w:rsidRPr="00A2331E">
        <w:rPr>
          <w:color w:val="000000" w:themeColor="text1"/>
        </w:rPr>
        <w:t xml:space="preserve"> </w:t>
      </w:r>
      <w:proofErr w:type="spellStart"/>
      <w:r w:rsidRPr="00A2331E">
        <w:rPr>
          <w:color w:val="000000" w:themeColor="text1"/>
        </w:rPr>
        <w:t>vërteton</w:t>
      </w:r>
      <w:proofErr w:type="spellEnd"/>
      <w:r w:rsidRPr="00A2331E">
        <w:rPr>
          <w:color w:val="000000" w:themeColor="text1"/>
        </w:rPr>
        <w:t xml:space="preserve"> </w:t>
      </w:r>
      <w:proofErr w:type="spellStart"/>
      <w:r w:rsidRPr="00A2331E">
        <w:rPr>
          <w:color w:val="000000" w:themeColor="text1"/>
        </w:rPr>
        <w:t>trajnimet</w:t>
      </w:r>
      <w:proofErr w:type="spellEnd"/>
      <w:r w:rsidRPr="00A2331E">
        <w:rPr>
          <w:color w:val="000000" w:themeColor="text1"/>
        </w:rPr>
        <w:t xml:space="preserve">, </w:t>
      </w:r>
      <w:proofErr w:type="spellStart"/>
      <w:r w:rsidRPr="00A2331E">
        <w:rPr>
          <w:color w:val="000000" w:themeColor="text1"/>
        </w:rPr>
        <w:t>kualifikimet</w:t>
      </w:r>
      <w:proofErr w:type="spellEnd"/>
      <w:r w:rsidRPr="00A2331E">
        <w:rPr>
          <w:color w:val="000000" w:themeColor="text1"/>
        </w:rPr>
        <w:t xml:space="preserve">, </w:t>
      </w:r>
      <w:proofErr w:type="spellStart"/>
      <w:r w:rsidRPr="00A2331E">
        <w:rPr>
          <w:color w:val="000000" w:themeColor="text1"/>
        </w:rPr>
        <w:t>arsimin</w:t>
      </w:r>
      <w:proofErr w:type="spellEnd"/>
      <w:r w:rsidRPr="00A2331E">
        <w:rPr>
          <w:color w:val="000000" w:themeColor="text1"/>
        </w:rPr>
        <w:t xml:space="preserve"> </w:t>
      </w:r>
      <w:proofErr w:type="spellStart"/>
      <w:r w:rsidRPr="00A2331E">
        <w:rPr>
          <w:color w:val="000000" w:themeColor="text1"/>
        </w:rPr>
        <w:t>shtesë</w:t>
      </w:r>
      <w:proofErr w:type="spellEnd"/>
      <w:r w:rsidRPr="00A2331E">
        <w:rPr>
          <w:color w:val="000000" w:themeColor="text1"/>
        </w:rPr>
        <w:t xml:space="preserve">, </w:t>
      </w:r>
      <w:proofErr w:type="spellStart"/>
      <w:r w:rsidRPr="00A2331E">
        <w:rPr>
          <w:color w:val="000000" w:themeColor="text1"/>
        </w:rPr>
        <w:t>vlerësimet</w:t>
      </w:r>
      <w:proofErr w:type="spellEnd"/>
      <w:r w:rsidRPr="00A2331E">
        <w:rPr>
          <w:color w:val="000000" w:themeColor="text1"/>
        </w:rPr>
        <w:t xml:space="preserve"> </w:t>
      </w:r>
      <w:proofErr w:type="spellStart"/>
      <w:r w:rsidRPr="00A2331E">
        <w:rPr>
          <w:color w:val="000000" w:themeColor="text1"/>
        </w:rPr>
        <w:t>etj</w:t>
      </w:r>
      <w:proofErr w:type="spellEnd"/>
      <w:r w:rsidRPr="00A2331E">
        <w:rPr>
          <w:color w:val="000000" w:themeColor="text1"/>
        </w:rPr>
        <w:t>.</w:t>
      </w:r>
    </w:p>
    <w:p w14:paraId="52D136C3" w14:textId="7628F678" w:rsidR="0088659A" w:rsidRPr="00030931" w:rsidRDefault="0088659A" w:rsidP="00030931">
      <w:pPr>
        <w:pStyle w:val="Default"/>
        <w:rPr>
          <w:rFonts w:ascii="Times New Roman" w:hAnsi="Times New Roman" w:cs="Times New Roman"/>
        </w:rPr>
      </w:pPr>
      <w:r w:rsidRPr="0088659A">
        <w:rPr>
          <w:rFonts w:ascii="Times New Roman" w:hAnsi="Times New Roman" w:cs="Times New Roman"/>
          <w:color w:val="000000" w:themeColor="text1"/>
        </w:rPr>
        <w:br/>
      </w:r>
      <w:r w:rsidR="00030931" w:rsidRPr="005373E3">
        <w:rPr>
          <w:rFonts w:ascii="Times New Roman" w:hAnsi="Times New Roman" w:cs="Times New Roman"/>
          <w:b/>
          <w:bCs/>
          <w:iCs/>
        </w:rPr>
        <w:t xml:space="preserve">Dokumentat duhet të dorëzohen me postë brenda datës </w:t>
      </w:r>
      <w:r w:rsidR="00A2331E">
        <w:rPr>
          <w:rFonts w:ascii="Times New Roman" w:hAnsi="Times New Roman" w:cs="Times New Roman"/>
          <w:b/>
          <w:bCs/>
          <w:iCs/>
          <w:color w:val="FF0000"/>
        </w:rPr>
        <w:t>22</w:t>
      </w:r>
      <w:r w:rsidR="00030931" w:rsidRPr="005373E3">
        <w:rPr>
          <w:rFonts w:ascii="Times New Roman" w:hAnsi="Times New Roman" w:cs="Times New Roman"/>
          <w:b/>
          <w:bCs/>
          <w:iCs/>
          <w:color w:val="FF0000"/>
        </w:rPr>
        <w:t>.</w:t>
      </w:r>
      <w:r w:rsidR="00A2331E">
        <w:rPr>
          <w:rFonts w:ascii="Times New Roman" w:hAnsi="Times New Roman" w:cs="Times New Roman"/>
          <w:b/>
          <w:bCs/>
          <w:iCs/>
          <w:color w:val="FF0000"/>
        </w:rPr>
        <w:t>02</w:t>
      </w:r>
      <w:r w:rsidR="00030931" w:rsidRPr="005373E3">
        <w:rPr>
          <w:rFonts w:ascii="Times New Roman" w:hAnsi="Times New Roman" w:cs="Times New Roman"/>
          <w:b/>
          <w:bCs/>
          <w:iCs/>
          <w:color w:val="FF0000"/>
        </w:rPr>
        <w:t>. 20</w:t>
      </w:r>
      <w:r w:rsidR="00A2331E">
        <w:rPr>
          <w:rFonts w:ascii="Times New Roman" w:hAnsi="Times New Roman" w:cs="Times New Roman"/>
          <w:b/>
          <w:bCs/>
          <w:iCs/>
          <w:color w:val="FF0000"/>
        </w:rPr>
        <w:t>22</w:t>
      </w:r>
      <w:r w:rsidR="00030931">
        <w:rPr>
          <w:rFonts w:ascii="Times New Roman" w:hAnsi="Times New Roman" w:cs="Times New Roman"/>
          <w:b/>
          <w:bCs/>
          <w:iCs/>
          <w:color w:val="FF0000"/>
        </w:rPr>
        <w:t xml:space="preserve"> </w:t>
      </w:r>
      <w:r w:rsidR="00030931" w:rsidRPr="005373E3">
        <w:rPr>
          <w:rFonts w:ascii="Times New Roman" w:hAnsi="Times New Roman" w:cs="Times New Roman"/>
          <w:b/>
          <w:bCs/>
          <w:iCs/>
        </w:rPr>
        <w:t xml:space="preserve"> në adresën</w:t>
      </w:r>
      <w:r w:rsidR="00030931">
        <w:rPr>
          <w:rFonts w:ascii="Times New Roman" w:hAnsi="Times New Roman" w:cs="Times New Roman"/>
        </w:rPr>
        <w:t xml:space="preserve"> </w:t>
      </w:r>
      <w:r w:rsidR="00030931" w:rsidRPr="005373E3">
        <w:rPr>
          <w:rFonts w:ascii="Times New Roman" w:hAnsi="Times New Roman" w:cs="Times New Roman"/>
          <w:b/>
          <w:bCs/>
          <w:iCs/>
        </w:rPr>
        <w:t>Bashkia Kamëz</w:t>
      </w:r>
      <w:r w:rsidR="00030931">
        <w:rPr>
          <w:rFonts w:ascii="Times New Roman" w:hAnsi="Times New Roman" w:cs="Times New Roman"/>
        </w:rPr>
        <w:t xml:space="preserve">, </w:t>
      </w:r>
      <w:r w:rsidR="00030931" w:rsidRPr="005373E3">
        <w:rPr>
          <w:rFonts w:ascii="Times New Roman" w:hAnsi="Times New Roman" w:cs="Times New Roman"/>
          <w:b/>
          <w:bCs/>
          <w:iCs/>
        </w:rPr>
        <w:t>Bulevardi “Blu”</w:t>
      </w:r>
    </w:p>
    <w:p w14:paraId="7095C287" w14:textId="77777777" w:rsidR="00030931" w:rsidRPr="00A85948" w:rsidRDefault="00030931" w:rsidP="0088659A">
      <w:pPr>
        <w:rPr>
          <w:b/>
          <w:lang w:val="it-IT"/>
        </w:rPr>
      </w:pPr>
    </w:p>
    <w:p w14:paraId="23C5BCAA" w14:textId="00E42F73" w:rsidR="0088659A" w:rsidRPr="00A85948" w:rsidRDefault="00BB538E" w:rsidP="0088659A">
      <w:pPr>
        <w:rPr>
          <w:b/>
          <w:lang w:val="it-IT"/>
        </w:rPr>
      </w:pPr>
      <w:r w:rsidRPr="00A85948">
        <w:rPr>
          <w:rFonts w:cs="Times New Roman"/>
          <w:b/>
          <w:sz w:val="28"/>
          <w:szCs w:val="28"/>
          <w:lang w:val="it-IT"/>
        </w:rPr>
        <w:t>1.4</w:t>
      </w:r>
      <w:r w:rsidR="0088659A" w:rsidRPr="00A85948">
        <w:rPr>
          <w:b/>
          <w:caps/>
          <w:color w:val="000000"/>
          <w:lang w:val="it-IT"/>
        </w:rPr>
        <w:t>REZULTATET PËR FAZËN E VERIFIKIMIT PARAPRAK</w:t>
      </w:r>
    </w:p>
    <w:p w14:paraId="73E3891E" w14:textId="274868BC" w:rsidR="0088659A" w:rsidRPr="00A85948" w:rsidRDefault="0088659A" w:rsidP="0088659A">
      <w:pPr>
        <w:rPr>
          <w:rFonts w:ascii="Times New Roman" w:hAnsi="Times New Roman" w:cs="Times New Roman"/>
          <w:color w:val="000000" w:themeColor="text1"/>
          <w:sz w:val="24"/>
          <w:szCs w:val="24"/>
          <w:lang w:val="it-IT"/>
        </w:rPr>
      </w:pPr>
      <w:r w:rsidRPr="00A85948">
        <w:rPr>
          <w:rFonts w:ascii="Times New Roman" w:hAnsi="Times New Roman" w:cs="Times New Roman"/>
          <w:color w:val="000000" w:themeColor="text1"/>
          <w:sz w:val="24"/>
          <w:szCs w:val="24"/>
          <w:lang w:val="it-IT"/>
        </w:rPr>
        <w:t>Në datën </w:t>
      </w:r>
      <w:r w:rsidR="00A2331E">
        <w:rPr>
          <w:rFonts w:ascii="Times New Roman" w:hAnsi="Times New Roman" w:cs="Times New Roman"/>
          <w:color w:val="000000" w:themeColor="text1"/>
          <w:sz w:val="24"/>
          <w:szCs w:val="24"/>
          <w:lang w:val="it-IT"/>
        </w:rPr>
        <w:t>23</w:t>
      </w:r>
      <w:r w:rsidR="00A2331E">
        <w:rPr>
          <w:rStyle w:val="txt-red"/>
          <w:rFonts w:ascii="Times New Roman" w:hAnsi="Times New Roman" w:cs="Times New Roman"/>
          <w:bCs/>
          <w:color w:val="000000" w:themeColor="text1"/>
          <w:sz w:val="24"/>
          <w:szCs w:val="24"/>
          <w:lang w:val="it-IT"/>
        </w:rPr>
        <w:t>/02/2022</w:t>
      </w:r>
      <w:r w:rsidRPr="00A85948">
        <w:rPr>
          <w:rFonts w:ascii="Times New Roman" w:hAnsi="Times New Roman" w:cs="Times New Roman"/>
          <w:color w:val="000000" w:themeColor="text1"/>
          <w:sz w:val="24"/>
          <w:szCs w:val="24"/>
          <w:lang w:val="it-IT"/>
        </w:rPr>
        <w:t xml:space="preserve">, Njësia e Burimeve Njerëzore - Bashkia </w:t>
      </w:r>
      <w:r w:rsidR="006E4340">
        <w:rPr>
          <w:rFonts w:ascii="Times New Roman" w:hAnsi="Times New Roman" w:cs="Times New Roman"/>
          <w:color w:val="000000" w:themeColor="text1"/>
          <w:sz w:val="24"/>
          <w:szCs w:val="24"/>
          <w:lang w:val="it-IT"/>
        </w:rPr>
        <w:t>Kamez</w:t>
      </w:r>
      <w:r w:rsidRPr="00A85948">
        <w:rPr>
          <w:rFonts w:ascii="Times New Roman" w:hAnsi="Times New Roman" w:cs="Times New Roman"/>
          <w:color w:val="000000" w:themeColor="text1"/>
          <w:sz w:val="24"/>
          <w:szCs w:val="24"/>
          <w:lang w:val="it-IT"/>
        </w:rPr>
        <w:t>, do të shpallë në faqen elektronike”, listën e kandidatëve që plotësojnë kushtet dhe kërkesat e posaçme për procedurën e pranimit në kategorinë ekzekutive, si dhe datën, vendin dhe orën e saktë kur do të zhvillohet intervista.</w:t>
      </w:r>
      <w:r w:rsidRPr="00A85948">
        <w:rPr>
          <w:rFonts w:ascii="Times New Roman" w:hAnsi="Times New Roman" w:cs="Times New Roman"/>
          <w:color w:val="000000" w:themeColor="text1"/>
          <w:sz w:val="24"/>
          <w:szCs w:val="24"/>
          <w:lang w:val="it-IT"/>
        </w:rPr>
        <w:br/>
      </w:r>
      <w:r w:rsidRPr="00A85948">
        <w:rPr>
          <w:rFonts w:ascii="Times New Roman" w:hAnsi="Times New Roman" w:cs="Times New Roman"/>
          <w:color w:val="000000" w:themeColor="text1"/>
          <w:sz w:val="24"/>
          <w:szCs w:val="24"/>
          <w:lang w:val="it-IT"/>
        </w:rPr>
        <w:br/>
        <w:t xml:space="preserve">Në të njëjtën datë kandidatët që nuk plotësojnë kushtet e pranimit në kategorinë ekzekutive dhe kërkesat e posaçme do të njoftohen individualisht nga Njësia e Burimeve Njerëzore - Bashkia </w:t>
      </w:r>
      <w:r w:rsidR="00E26096">
        <w:rPr>
          <w:rFonts w:ascii="Times New Roman" w:hAnsi="Times New Roman" w:cs="Times New Roman"/>
          <w:color w:val="000000" w:themeColor="text1"/>
          <w:sz w:val="24"/>
          <w:szCs w:val="24"/>
          <w:lang w:val="it-IT"/>
        </w:rPr>
        <w:t>Kamez</w:t>
      </w:r>
      <w:r w:rsidRPr="00A85948">
        <w:rPr>
          <w:rFonts w:ascii="Times New Roman" w:hAnsi="Times New Roman" w:cs="Times New Roman"/>
          <w:color w:val="000000" w:themeColor="text1"/>
          <w:sz w:val="24"/>
          <w:szCs w:val="24"/>
          <w:lang w:val="it-IT"/>
        </w:rPr>
        <w:t>, për shkaqet e moskualifikimit (nëpërmjet adresës së e-mail).</w:t>
      </w:r>
    </w:p>
    <w:p w14:paraId="3603B9F4" w14:textId="63FA2ED1" w:rsidR="0088659A" w:rsidRPr="003D3D10" w:rsidRDefault="0088659A" w:rsidP="0088659A">
      <w:proofErr w:type="gramStart"/>
      <w:r w:rsidRPr="003D3D10">
        <w:rPr>
          <w:b/>
        </w:rPr>
        <w:t>2.4</w:t>
      </w:r>
      <w:r w:rsidR="003D3D10">
        <w:rPr>
          <w:b/>
        </w:rPr>
        <w:t xml:space="preserve">  </w:t>
      </w:r>
      <w:r w:rsidRPr="003D3D10">
        <w:rPr>
          <w:b/>
          <w:caps/>
          <w:color w:val="000000"/>
          <w:sz w:val="24"/>
          <w:szCs w:val="24"/>
        </w:rPr>
        <w:t>FUSHAT</w:t>
      </w:r>
      <w:proofErr w:type="gramEnd"/>
      <w:r w:rsidRPr="0088659A">
        <w:rPr>
          <w:b/>
          <w:caps/>
          <w:color w:val="000000"/>
          <w:sz w:val="24"/>
          <w:szCs w:val="24"/>
        </w:rPr>
        <w:t xml:space="preserve"> E NJOHURIVE, AFTËSITË DHE CILËSITË MBI TË CILAT DO TË ZHVILLOHET INTERVISTA</w:t>
      </w:r>
    </w:p>
    <w:p w14:paraId="4801A493" w14:textId="77777777" w:rsidR="0088659A" w:rsidRPr="0088659A" w:rsidRDefault="0088659A" w:rsidP="0088659A">
      <w:pPr>
        <w:rPr>
          <w:b/>
          <w:color w:val="000000" w:themeColor="text1"/>
        </w:rPr>
      </w:pPr>
      <w:proofErr w:type="spellStart"/>
      <w:r w:rsidRPr="0088659A">
        <w:rPr>
          <w:b/>
          <w:color w:val="000000" w:themeColor="text1"/>
        </w:rPr>
        <w:t>Kandidatët</w:t>
      </w:r>
      <w:proofErr w:type="spellEnd"/>
      <w:r w:rsidRPr="0088659A">
        <w:rPr>
          <w:b/>
          <w:color w:val="000000" w:themeColor="text1"/>
        </w:rPr>
        <w:t xml:space="preserve"> do </w:t>
      </w:r>
      <w:proofErr w:type="spellStart"/>
      <w:r w:rsidRPr="0088659A">
        <w:rPr>
          <w:b/>
          <w:color w:val="000000" w:themeColor="text1"/>
        </w:rPr>
        <w:t>të</w:t>
      </w:r>
      <w:proofErr w:type="spellEnd"/>
      <w:r w:rsidRPr="0088659A">
        <w:rPr>
          <w:b/>
          <w:color w:val="000000" w:themeColor="text1"/>
        </w:rPr>
        <w:t xml:space="preserve"> </w:t>
      </w:r>
      <w:proofErr w:type="spellStart"/>
      <w:r w:rsidRPr="0088659A">
        <w:rPr>
          <w:b/>
          <w:color w:val="000000" w:themeColor="text1"/>
        </w:rPr>
        <w:t>testohen</w:t>
      </w:r>
      <w:proofErr w:type="spellEnd"/>
      <w:r w:rsidRPr="0088659A">
        <w:rPr>
          <w:b/>
          <w:color w:val="000000" w:themeColor="text1"/>
        </w:rPr>
        <w:t xml:space="preserve"> </w:t>
      </w:r>
      <w:proofErr w:type="spellStart"/>
      <w:r w:rsidRPr="0088659A">
        <w:rPr>
          <w:b/>
          <w:color w:val="000000" w:themeColor="text1"/>
        </w:rPr>
        <w:t>në</w:t>
      </w:r>
      <w:proofErr w:type="spellEnd"/>
      <w:r w:rsidRPr="0088659A">
        <w:rPr>
          <w:b/>
          <w:color w:val="000000" w:themeColor="text1"/>
        </w:rPr>
        <w:t xml:space="preserve"> </w:t>
      </w:r>
      <w:proofErr w:type="spellStart"/>
      <w:r w:rsidRPr="0088659A">
        <w:rPr>
          <w:b/>
          <w:color w:val="000000" w:themeColor="text1"/>
        </w:rPr>
        <w:t>lidhje</w:t>
      </w:r>
      <w:proofErr w:type="spellEnd"/>
      <w:r w:rsidRPr="0088659A">
        <w:rPr>
          <w:b/>
          <w:color w:val="000000" w:themeColor="text1"/>
        </w:rPr>
        <w:t xml:space="preserve"> me:</w:t>
      </w:r>
    </w:p>
    <w:p w14:paraId="02137A91" w14:textId="77777777" w:rsidR="0088659A" w:rsidRPr="0088659A" w:rsidRDefault="0088659A" w:rsidP="0088659A">
      <w:pPr>
        <w:rPr>
          <w:color w:val="000000" w:themeColor="text1"/>
        </w:rPr>
      </w:pPr>
      <w:r w:rsidRPr="0088659A">
        <w:rPr>
          <w:color w:val="000000" w:themeColor="text1"/>
        </w:rPr>
        <w:t xml:space="preserve">a </w:t>
      </w:r>
      <w:proofErr w:type="spellStart"/>
      <w:r w:rsidRPr="0088659A">
        <w:rPr>
          <w:color w:val="000000" w:themeColor="text1"/>
        </w:rPr>
        <w:t>Ligji</w:t>
      </w:r>
      <w:proofErr w:type="spellEnd"/>
      <w:r w:rsidRPr="0088659A">
        <w:rPr>
          <w:color w:val="000000" w:themeColor="text1"/>
        </w:rPr>
        <w:t xml:space="preserve"> 139/2015 "Per </w:t>
      </w:r>
      <w:proofErr w:type="spellStart"/>
      <w:r w:rsidRPr="0088659A">
        <w:rPr>
          <w:color w:val="000000" w:themeColor="text1"/>
        </w:rPr>
        <w:t>veteqeverisjen</w:t>
      </w:r>
      <w:proofErr w:type="spellEnd"/>
      <w:r w:rsidRPr="0088659A">
        <w:rPr>
          <w:color w:val="000000" w:themeColor="text1"/>
        </w:rPr>
        <w:t xml:space="preserve"> </w:t>
      </w:r>
      <w:proofErr w:type="spellStart"/>
      <w:r w:rsidRPr="0088659A">
        <w:rPr>
          <w:color w:val="000000" w:themeColor="text1"/>
        </w:rPr>
        <w:t>vendore</w:t>
      </w:r>
      <w:proofErr w:type="spellEnd"/>
      <w:r w:rsidRPr="0088659A">
        <w:rPr>
          <w:color w:val="000000" w:themeColor="text1"/>
        </w:rPr>
        <w:t>"</w:t>
      </w:r>
      <w:r w:rsidRPr="0088659A">
        <w:rPr>
          <w:color w:val="000000" w:themeColor="text1"/>
        </w:rPr>
        <w:br/>
        <w:t xml:space="preserve">b </w:t>
      </w:r>
      <w:proofErr w:type="spellStart"/>
      <w:r w:rsidRPr="0088659A">
        <w:rPr>
          <w:color w:val="000000" w:themeColor="text1"/>
        </w:rPr>
        <w:t>Ligjin</w:t>
      </w:r>
      <w:proofErr w:type="spellEnd"/>
      <w:r w:rsidRPr="0088659A">
        <w:rPr>
          <w:color w:val="000000" w:themeColor="text1"/>
        </w:rPr>
        <w:t xml:space="preserve"> Nr. 152/2013 “</w:t>
      </w:r>
      <w:proofErr w:type="spellStart"/>
      <w:r w:rsidRPr="0088659A">
        <w:rPr>
          <w:color w:val="000000" w:themeColor="text1"/>
        </w:rPr>
        <w:t>Për</w:t>
      </w:r>
      <w:proofErr w:type="spellEnd"/>
      <w:r w:rsidRPr="0088659A">
        <w:rPr>
          <w:color w:val="000000" w:themeColor="text1"/>
        </w:rPr>
        <w:t xml:space="preserve"> </w:t>
      </w:r>
      <w:proofErr w:type="spellStart"/>
      <w:r w:rsidRPr="0088659A">
        <w:rPr>
          <w:color w:val="000000" w:themeColor="text1"/>
        </w:rPr>
        <w:t>nëpunësin</w:t>
      </w:r>
      <w:proofErr w:type="spellEnd"/>
      <w:r w:rsidRPr="0088659A">
        <w:rPr>
          <w:color w:val="000000" w:themeColor="text1"/>
        </w:rPr>
        <w:t xml:space="preserve"> civil” </w:t>
      </w:r>
      <w:proofErr w:type="spellStart"/>
      <w:r w:rsidRPr="0088659A">
        <w:rPr>
          <w:color w:val="000000" w:themeColor="text1"/>
        </w:rPr>
        <w:t>të</w:t>
      </w:r>
      <w:proofErr w:type="spellEnd"/>
      <w:r w:rsidRPr="0088659A">
        <w:rPr>
          <w:color w:val="000000" w:themeColor="text1"/>
        </w:rPr>
        <w:t xml:space="preserve"> </w:t>
      </w:r>
      <w:proofErr w:type="spellStart"/>
      <w:r w:rsidRPr="0088659A">
        <w:rPr>
          <w:color w:val="000000" w:themeColor="text1"/>
        </w:rPr>
        <w:t>ndryshuar</w:t>
      </w:r>
      <w:proofErr w:type="spellEnd"/>
      <w:r w:rsidRPr="0088659A">
        <w:rPr>
          <w:color w:val="000000" w:themeColor="text1"/>
        </w:rPr>
        <w:t xml:space="preserve"> </w:t>
      </w:r>
      <w:proofErr w:type="spellStart"/>
      <w:r w:rsidRPr="0088659A">
        <w:rPr>
          <w:color w:val="000000" w:themeColor="text1"/>
        </w:rPr>
        <w:t>si</w:t>
      </w:r>
      <w:proofErr w:type="spellEnd"/>
      <w:r w:rsidRPr="0088659A">
        <w:rPr>
          <w:color w:val="000000" w:themeColor="text1"/>
        </w:rPr>
        <w:t xml:space="preserve"> </w:t>
      </w:r>
      <w:proofErr w:type="spellStart"/>
      <w:r w:rsidRPr="0088659A">
        <w:rPr>
          <w:color w:val="000000" w:themeColor="text1"/>
        </w:rPr>
        <w:t>dhe</w:t>
      </w:r>
      <w:proofErr w:type="spellEnd"/>
      <w:r w:rsidRPr="0088659A">
        <w:rPr>
          <w:color w:val="000000" w:themeColor="text1"/>
        </w:rPr>
        <w:t xml:space="preserve"> </w:t>
      </w:r>
      <w:proofErr w:type="spellStart"/>
      <w:r w:rsidRPr="0088659A">
        <w:rPr>
          <w:color w:val="000000" w:themeColor="text1"/>
        </w:rPr>
        <w:t>aktet</w:t>
      </w:r>
      <w:proofErr w:type="spellEnd"/>
      <w:r w:rsidRPr="0088659A">
        <w:rPr>
          <w:color w:val="000000" w:themeColor="text1"/>
        </w:rPr>
        <w:t xml:space="preserve"> </w:t>
      </w:r>
      <w:proofErr w:type="spellStart"/>
      <w:r w:rsidRPr="0088659A">
        <w:rPr>
          <w:color w:val="000000" w:themeColor="text1"/>
        </w:rPr>
        <w:t>nenligjore</w:t>
      </w:r>
      <w:proofErr w:type="spellEnd"/>
      <w:r w:rsidRPr="0088659A">
        <w:rPr>
          <w:color w:val="000000" w:themeColor="text1"/>
        </w:rPr>
        <w:t xml:space="preserve"> ne </w:t>
      </w:r>
      <w:proofErr w:type="spellStart"/>
      <w:r w:rsidRPr="0088659A">
        <w:rPr>
          <w:color w:val="000000" w:themeColor="text1"/>
        </w:rPr>
        <w:t>zbatim</w:t>
      </w:r>
      <w:proofErr w:type="spellEnd"/>
      <w:r w:rsidRPr="0088659A">
        <w:rPr>
          <w:color w:val="000000" w:themeColor="text1"/>
        </w:rPr>
        <w:t xml:space="preserve"> </w:t>
      </w:r>
      <w:proofErr w:type="spellStart"/>
      <w:r w:rsidRPr="0088659A">
        <w:rPr>
          <w:color w:val="000000" w:themeColor="text1"/>
        </w:rPr>
        <w:t>te</w:t>
      </w:r>
      <w:proofErr w:type="spellEnd"/>
      <w:r w:rsidRPr="0088659A">
        <w:rPr>
          <w:color w:val="000000" w:themeColor="text1"/>
        </w:rPr>
        <w:t xml:space="preserve"> </w:t>
      </w:r>
      <w:proofErr w:type="spellStart"/>
      <w:r w:rsidRPr="0088659A">
        <w:rPr>
          <w:color w:val="000000" w:themeColor="text1"/>
        </w:rPr>
        <w:t>tij</w:t>
      </w:r>
      <w:proofErr w:type="spellEnd"/>
      <w:r w:rsidRPr="0088659A">
        <w:rPr>
          <w:color w:val="000000" w:themeColor="text1"/>
        </w:rPr>
        <w:t>.</w:t>
      </w:r>
      <w:r w:rsidRPr="0088659A">
        <w:rPr>
          <w:color w:val="000000" w:themeColor="text1"/>
        </w:rPr>
        <w:br/>
        <w:t xml:space="preserve">c </w:t>
      </w:r>
      <w:proofErr w:type="spellStart"/>
      <w:r w:rsidRPr="0088659A">
        <w:rPr>
          <w:color w:val="000000" w:themeColor="text1"/>
        </w:rPr>
        <w:t>Ligji</w:t>
      </w:r>
      <w:proofErr w:type="spellEnd"/>
      <w:r w:rsidRPr="0088659A">
        <w:rPr>
          <w:color w:val="000000" w:themeColor="text1"/>
        </w:rPr>
        <w:t xml:space="preserve"> Nr. 107/2014 “</w:t>
      </w:r>
      <w:proofErr w:type="spellStart"/>
      <w:r w:rsidRPr="0088659A">
        <w:rPr>
          <w:color w:val="000000" w:themeColor="text1"/>
        </w:rPr>
        <w:t>Për</w:t>
      </w:r>
      <w:proofErr w:type="spellEnd"/>
      <w:r w:rsidRPr="0088659A">
        <w:rPr>
          <w:color w:val="000000" w:themeColor="text1"/>
        </w:rPr>
        <w:t xml:space="preserve"> </w:t>
      </w:r>
      <w:proofErr w:type="spellStart"/>
      <w:r w:rsidRPr="0088659A">
        <w:rPr>
          <w:color w:val="000000" w:themeColor="text1"/>
        </w:rPr>
        <w:t>Planifikimin</w:t>
      </w:r>
      <w:proofErr w:type="spellEnd"/>
      <w:r w:rsidRPr="0088659A">
        <w:rPr>
          <w:color w:val="000000" w:themeColor="text1"/>
        </w:rPr>
        <w:t xml:space="preserve"> </w:t>
      </w:r>
      <w:proofErr w:type="spellStart"/>
      <w:r w:rsidRPr="0088659A">
        <w:rPr>
          <w:color w:val="000000" w:themeColor="text1"/>
        </w:rPr>
        <w:t>dhe</w:t>
      </w:r>
      <w:proofErr w:type="spellEnd"/>
      <w:r w:rsidRPr="0088659A">
        <w:rPr>
          <w:color w:val="000000" w:themeColor="text1"/>
        </w:rPr>
        <w:t xml:space="preserve"> </w:t>
      </w:r>
      <w:proofErr w:type="spellStart"/>
      <w:r w:rsidRPr="0088659A">
        <w:rPr>
          <w:color w:val="000000" w:themeColor="text1"/>
        </w:rPr>
        <w:t>Zhvillimin</w:t>
      </w:r>
      <w:proofErr w:type="spellEnd"/>
      <w:r w:rsidRPr="0088659A">
        <w:rPr>
          <w:color w:val="000000" w:themeColor="text1"/>
        </w:rPr>
        <w:t xml:space="preserve"> e </w:t>
      </w:r>
      <w:proofErr w:type="spellStart"/>
      <w:r w:rsidRPr="0088659A">
        <w:rPr>
          <w:color w:val="000000" w:themeColor="text1"/>
        </w:rPr>
        <w:t>Territorit</w:t>
      </w:r>
      <w:proofErr w:type="spellEnd"/>
      <w:r w:rsidRPr="0088659A">
        <w:rPr>
          <w:color w:val="000000" w:themeColor="text1"/>
        </w:rPr>
        <w:t>“</w:t>
      </w:r>
      <w:r w:rsidRPr="0088659A">
        <w:rPr>
          <w:color w:val="000000" w:themeColor="text1"/>
        </w:rPr>
        <w:br/>
        <w:t xml:space="preserve">d </w:t>
      </w:r>
      <w:proofErr w:type="spellStart"/>
      <w:r w:rsidRPr="0088659A">
        <w:rPr>
          <w:color w:val="000000" w:themeColor="text1"/>
        </w:rPr>
        <w:t>Ligji</w:t>
      </w:r>
      <w:proofErr w:type="spellEnd"/>
      <w:r w:rsidRPr="0088659A">
        <w:rPr>
          <w:color w:val="000000" w:themeColor="text1"/>
        </w:rPr>
        <w:t xml:space="preserve"> Nr. 8402, </w:t>
      </w:r>
      <w:proofErr w:type="spellStart"/>
      <w:r w:rsidRPr="0088659A">
        <w:rPr>
          <w:color w:val="000000" w:themeColor="text1"/>
        </w:rPr>
        <w:t>datë</w:t>
      </w:r>
      <w:proofErr w:type="spellEnd"/>
      <w:r w:rsidRPr="0088659A">
        <w:rPr>
          <w:color w:val="000000" w:themeColor="text1"/>
        </w:rPr>
        <w:t xml:space="preserve"> 10.9.1998 “</w:t>
      </w:r>
      <w:proofErr w:type="spellStart"/>
      <w:r w:rsidRPr="0088659A">
        <w:rPr>
          <w:color w:val="000000" w:themeColor="text1"/>
        </w:rPr>
        <w:t>Për</w:t>
      </w:r>
      <w:proofErr w:type="spellEnd"/>
      <w:r w:rsidRPr="0088659A">
        <w:rPr>
          <w:color w:val="000000" w:themeColor="text1"/>
        </w:rPr>
        <w:t xml:space="preserve"> </w:t>
      </w:r>
      <w:proofErr w:type="spellStart"/>
      <w:r w:rsidRPr="0088659A">
        <w:rPr>
          <w:color w:val="000000" w:themeColor="text1"/>
        </w:rPr>
        <w:t>Kontrollin</w:t>
      </w:r>
      <w:proofErr w:type="spellEnd"/>
      <w:r w:rsidRPr="0088659A">
        <w:rPr>
          <w:color w:val="000000" w:themeColor="text1"/>
        </w:rPr>
        <w:t xml:space="preserve"> </w:t>
      </w:r>
      <w:proofErr w:type="spellStart"/>
      <w:r w:rsidRPr="0088659A">
        <w:rPr>
          <w:color w:val="000000" w:themeColor="text1"/>
        </w:rPr>
        <w:t>dhe</w:t>
      </w:r>
      <w:proofErr w:type="spellEnd"/>
      <w:r w:rsidRPr="0088659A">
        <w:rPr>
          <w:color w:val="000000" w:themeColor="text1"/>
        </w:rPr>
        <w:t xml:space="preserve"> </w:t>
      </w:r>
      <w:proofErr w:type="spellStart"/>
      <w:r w:rsidRPr="0088659A">
        <w:rPr>
          <w:color w:val="000000" w:themeColor="text1"/>
        </w:rPr>
        <w:t>Disiplinimin</w:t>
      </w:r>
      <w:proofErr w:type="spellEnd"/>
      <w:r w:rsidRPr="0088659A">
        <w:rPr>
          <w:color w:val="000000" w:themeColor="text1"/>
        </w:rPr>
        <w:t xml:space="preserve"> e </w:t>
      </w:r>
      <w:proofErr w:type="spellStart"/>
      <w:r w:rsidRPr="0088659A">
        <w:rPr>
          <w:color w:val="000000" w:themeColor="text1"/>
        </w:rPr>
        <w:t>Punimeve</w:t>
      </w:r>
      <w:proofErr w:type="spellEnd"/>
      <w:r w:rsidRPr="0088659A">
        <w:rPr>
          <w:color w:val="000000" w:themeColor="text1"/>
        </w:rPr>
        <w:t xml:space="preserve"> </w:t>
      </w:r>
      <w:proofErr w:type="spellStart"/>
      <w:r w:rsidRPr="0088659A">
        <w:rPr>
          <w:color w:val="000000" w:themeColor="text1"/>
        </w:rPr>
        <w:t>të</w:t>
      </w:r>
      <w:proofErr w:type="spellEnd"/>
      <w:r w:rsidRPr="0088659A">
        <w:rPr>
          <w:color w:val="000000" w:themeColor="text1"/>
        </w:rPr>
        <w:t xml:space="preserve"> </w:t>
      </w:r>
      <w:proofErr w:type="spellStart"/>
      <w:r w:rsidRPr="0088659A">
        <w:rPr>
          <w:color w:val="000000" w:themeColor="text1"/>
        </w:rPr>
        <w:t>Ndërtimit</w:t>
      </w:r>
      <w:proofErr w:type="spellEnd"/>
      <w:r w:rsidRPr="0088659A">
        <w:rPr>
          <w:color w:val="000000" w:themeColor="text1"/>
        </w:rPr>
        <w:t xml:space="preserve">“ i </w:t>
      </w:r>
      <w:proofErr w:type="spellStart"/>
      <w:r w:rsidRPr="0088659A">
        <w:rPr>
          <w:color w:val="000000" w:themeColor="text1"/>
        </w:rPr>
        <w:t>ndryshuar</w:t>
      </w:r>
      <w:proofErr w:type="spellEnd"/>
      <w:r w:rsidRPr="0088659A">
        <w:rPr>
          <w:color w:val="000000" w:themeColor="text1"/>
        </w:rPr>
        <w:br/>
        <w:t xml:space="preserve">e </w:t>
      </w:r>
      <w:proofErr w:type="spellStart"/>
      <w:r w:rsidRPr="0088659A">
        <w:rPr>
          <w:color w:val="000000" w:themeColor="text1"/>
        </w:rPr>
        <w:t>Ligji</w:t>
      </w:r>
      <w:proofErr w:type="spellEnd"/>
      <w:r w:rsidRPr="0088659A">
        <w:rPr>
          <w:color w:val="000000" w:themeColor="text1"/>
        </w:rPr>
        <w:t xml:space="preserve"> Nr. 9780, </w:t>
      </w:r>
      <w:proofErr w:type="spellStart"/>
      <w:r w:rsidRPr="0088659A">
        <w:rPr>
          <w:color w:val="000000" w:themeColor="text1"/>
        </w:rPr>
        <w:t>datë</w:t>
      </w:r>
      <w:proofErr w:type="spellEnd"/>
      <w:r w:rsidRPr="0088659A">
        <w:rPr>
          <w:color w:val="000000" w:themeColor="text1"/>
        </w:rPr>
        <w:t xml:space="preserve"> 16.07.2007 “</w:t>
      </w:r>
      <w:proofErr w:type="spellStart"/>
      <w:r w:rsidRPr="0088659A">
        <w:rPr>
          <w:color w:val="000000" w:themeColor="text1"/>
        </w:rPr>
        <w:t>Për</w:t>
      </w:r>
      <w:proofErr w:type="spellEnd"/>
      <w:r w:rsidRPr="0088659A">
        <w:rPr>
          <w:color w:val="000000" w:themeColor="text1"/>
        </w:rPr>
        <w:t xml:space="preserve"> </w:t>
      </w:r>
      <w:proofErr w:type="spellStart"/>
      <w:r w:rsidRPr="0088659A">
        <w:rPr>
          <w:color w:val="000000" w:themeColor="text1"/>
        </w:rPr>
        <w:t>inspektimin</w:t>
      </w:r>
      <w:proofErr w:type="spellEnd"/>
      <w:r w:rsidRPr="0088659A">
        <w:rPr>
          <w:color w:val="000000" w:themeColor="text1"/>
        </w:rPr>
        <w:t xml:space="preserve"> e </w:t>
      </w:r>
      <w:proofErr w:type="spellStart"/>
      <w:r w:rsidRPr="0088659A">
        <w:rPr>
          <w:color w:val="000000" w:themeColor="text1"/>
        </w:rPr>
        <w:t>ndërtimit</w:t>
      </w:r>
      <w:proofErr w:type="spellEnd"/>
      <w:r w:rsidRPr="0088659A">
        <w:rPr>
          <w:color w:val="000000" w:themeColor="text1"/>
        </w:rPr>
        <w:t xml:space="preserve">”, i </w:t>
      </w:r>
      <w:proofErr w:type="spellStart"/>
      <w:r w:rsidRPr="0088659A">
        <w:rPr>
          <w:color w:val="000000" w:themeColor="text1"/>
        </w:rPr>
        <w:t>ndryshuar</w:t>
      </w:r>
      <w:proofErr w:type="spellEnd"/>
    </w:p>
    <w:p w14:paraId="4051B403" w14:textId="77777777" w:rsidR="0088659A" w:rsidRPr="003D3D10" w:rsidRDefault="0088659A" w:rsidP="0088659A">
      <w:pPr>
        <w:rPr>
          <w:b/>
          <w:color w:val="000000" w:themeColor="text1"/>
        </w:rPr>
      </w:pPr>
      <w:proofErr w:type="spellStart"/>
      <w:r w:rsidRPr="003D3D10">
        <w:rPr>
          <w:b/>
          <w:color w:val="000000" w:themeColor="text1"/>
        </w:rPr>
        <w:t>Kandidatët</w:t>
      </w:r>
      <w:proofErr w:type="spellEnd"/>
      <w:r w:rsidRPr="003D3D10">
        <w:rPr>
          <w:b/>
          <w:color w:val="000000" w:themeColor="text1"/>
        </w:rPr>
        <w:t xml:space="preserve"> </w:t>
      </w:r>
      <w:proofErr w:type="spellStart"/>
      <w:r w:rsidRPr="003D3D10">
        <w:rPr>
          <w:b/>
          <w:color w:val="000000" w:themeColor="text1"/>
        </w:rPr>
        <w:t>gjatë</w:t>
      </w:r>
      <w:proofErr w:type="spellEnd"/>
      <w:r w:rsidRPr="003D3D10">
        <w:rPr>
          <w:b/>
          <w:color w:val="000000" w:themeColor="text1"/>
        </w:rPr>
        <w:t xml:space="preserve"> </w:t>
      </w:r>
      <w:proofErr w:type="spellStart"/>
      <w:r w:rsidRPr="003D3D10">
        <w:rPr>
          <w:b/>
          <w:color w:val="000000" w:themeColor="text1"/>
        </w:rPr>
        <w:t>intervistës</w:t>
      </w:r>
      <w:proofErr w:type="spellEnd"/>
      <w:r w:rsidRPr="003D3D10">
        <w:rPr>
          <w:b/>
          <w:color w:val="000000" w:themeColor="text1"/>
        </w:rPr>
        <w:t xml:space="preserve"> </w:t>
      </w:r>
      <w:proofErr w:type="spellStart"/>
      <w:r w:rsidRPr="003D3D10">
        <w:rPr>
          <w:b/>
          <w:color w:val="000000" w:themeColor="text1"/>
        </w:rPr>
        <w:t>së</w:t>
      </w:r>
      <w:proofErr w:type="spellEnd"/>
      <w:r w:rsidRPr="003D3D10">
        <w:rPr>
          <w:b/>
          <w:color w:val="000000" w:themeColor="text1"/>
        </w:rPr>
        <w:t xml:space="preserve"> </w:t>
      </w:r>
      <w:proofErr w:type="spellStart"/>
      <w:r w:rsidRPr="003D3D10">
        <w:rPr>
          <w:b/>
          <w:color w:val="000000" w:themeColor="text1"/>
        </w:rPr>
        <w:t>strukturuar</w:t>
      </w:r>
      <w:proofErr w:type="spellEnd"/>
      <w:r w:rsidRPr="003D3D10">
        <w:rPr>
          <w:b/>
          <w:color w:val="000000" w:themeColor="text1"/>
        </w:rPr>
        <w:t xml:space="preserve"> me </w:t>
      </w:r>
      <w:proofErr w:type="spellStart"/>
      <w:r w:rsidRPr="003D3D10">
        <w:rPr>
          <w:b/>
          <w:color w:val="000000" w:themeColor="text1"/>
        </w:rPr>
        <w:t>gojë</w:t>
      </w:r>
      <w:proofErr w:type="spellEnd"/>
      <w:r w:rsidRPr="003D3D10">
        <w:rPr>
          <w:b/>
          <w:color w:val="000000" w:themeColor="text1"/>
        </w:rPr>
        <w:t xml:space="preserve"> do </w:t>
      </w:r>
      <w:proofErr w:type="spellStart"/>
      <w:r w:rsidRPr="003D3D10">
        <w:rPr>
          <w:b/>
          <w:color w:val="000000" w:themeColor="text1"/>
        </w:rPr>
        <w:t>të</w:t>
      </w:r>
      <w:proofErr w:type="spellEnd"/>
      <w:r w:rsidRPr="003D3D10">
        <w:rPr>
          <w:b/>
          <w:color w:val="000000" w:themeColor="text1"/>
        </w:rPr>
        <w:t xml:space="preserve"> </w:t>
      </w:r>
      <w:proofErr w:type="spellStart"/>
      <w:r w:rsidRPr="003D3D10">
        <w:rPr>
          <w:b/>
          <w:color w:val="000000" w:themeColor="text1"/>
        </w:rPr>
        <w:t>vlerësohen</w:t>
      </w:r>
      <w:proofErr w:type="spellEnd"/>
      <w:r w:rsidRPr="003D3D10">
        <w:rPr>
          <w:b/>
          <w:color w:val="000000" w:themeColor="text1"/>
        </w:rPr>
        <w:t xml:space="preserve"> </w:t>
      </w:r>
      <w:proofErr w:type="spellStart"/>
      <w:r w:rsidRPr="003D3D10">
        <w:rPr>
          <w:b/>
          <w:color w:val="000000" w:themeColor="text1"/>
        </w:rPr>
        <w:t>në</w:t>
      </w:r>
      <w:proofErr w:type="spellEnd"/>
      <w:r w:rsidRPr="003D3D10">
        <w:rPr>
          <w:b/>
          <w:color w:val="000000" w:themeColor="text1"/>
        </w:rPr>
        <w:t xml:space="preserve"> </w:t>
      </w:r>
      <w:proofErr w:type="spellStart"/>
      <w:r w:rsidRPr="003D3D10">
        <w:rPr>
          <w:b/>
          <w:color w:val="000000" w:themeColor="text1"/>
        </w:rPr>
        <w:t>lidhje</w:t>
      </w:r>
      <w:proofErr w:type="spellEnd"/>
      <w:r w:rsidRPr="003D3D10">
        <w:rPr>
          <w:b/>
          <w:color w:val="000000" w:themeColor="text1"/>
        </w:rPr>
        <w:t xml:space="preserve"> me:</w:t>
      </w:r>
    </w:p>
    <w:p w14:paraId="1973BECC" w14:textId="77777777" w:rsidR="0088659A" w:rsidRPr="003D3D10" w:rsidRDefault="0088659A" w:rsidP="0088659A">
      <w:pPr>
        <w:rPr>
          <w:rFonts w:ascii="Times New Roman" w:hAnsi="Times New Roman" w:cs="Times New Roman"/>
          <w:color w:val="000000" w:themeColor="text1"/>
        </w:rPr>
      </w:pPr>
      <w:r w:rsidRPr="0088659A">
        <w:rPr>
          <w:color w:val="000000" w:themeColor="text1"/>
        </w:rPr>
        <w:t xml:space="preserve">a - </w:t>
      </w:r>
      <w:proofErr w:type="spellStart"/>
      <w:r w:rsidRPr="003D3D10">
        <w:rPr>
          <w:rFonts w:ascii="Times New Roman" w:hAnsi="Times New Roman" w:cs="Times New Roman"/>
          <w:color w:val="000000" w:themeColor="text1"/>
        </w:rPr>
        <w:t>Njohuritë</w:t>
      </w:r>
      <w:proofErr w:type="spellEnd"/>
      <w:r w:rsidRPr="003D3D10">
        <w:rPr>
          <w:rFonts w:ascii="Times New Roman" w:hAnsi="Times New Roman" w:cs="Times New Roman"/>
          <w:color w:val="000000" w:themeColor="text1"/>
        </w:rPr>
        <w:t xml:space="preserve">, </w:t>
      </w:r>
      <w:proofErr w:type="spellStart"/>
      <w:r w:rsidRPr="003D3D10">
        <w:rPr>
          <w:rFonts w:ascii="Times New Roman" w:hAnsi="Times New Roman" w:cs="Times New Roman"/>
          <w:color w:val="000000" w:themeColor="text1"/>
        </w:rPr>
        <w:t>aftësitë</w:t>
      </w:r>
      <w:proofErr w:type="spellEnd"/>
      <w:r w:rsidRPr="003D3D10">
        <w:rPr>
          <w:rFonts w:ascii="Times New Roman" w:hAnsi="Times New Roman" w:cs="Times New Roman"/>
          <w:color w:val="000000" w:themeColor="text1"/>
        </w:rPr>
        <w:t xml:space="preserve">, </w:t>
      </w:r>
      <w:proofErr w:type="spellStart"/>
      <w:r w:rsidRPr="003D3D10">
        <w:rPr>
          <w:rFonts w:ascii="Times New Roman" w:hAnsi="Times New Roman" w:cs="Times New Roman"/>
          <w:color w:val="000000" w:themeColor="text1"/>
        </w:rPr>
        <w:t>kompetencën</w:t>
      </w:r>
      <w:proofErr w:type="spellEnd"/>
      <w:r w:rsidRPr="003D3D10">
        <w:rPr>
          <w:rFonts w:ascii="Times New Roman" w:hAnsi="Times New Roman" w:cs="Times New Roman"/>
          <w:color w:val="000000" w:themeColor="text1"/>
        </w:rPr>
        <w:t xml:space="preserve"> </w:t>
      </w:r>
      <w:proofErr w:type="spellStart"/>
      <w:r w:rsidRPr="003D3D10">
        <w:rPr>
          <w:rFonts w:ascii="Times New Roman" w:hAnsi="Times New Roman" w:cs="Times New Roman"/>
          <w:color w:val="000000" w:themeColor="text1"/>
        </w:rPr>
        <w:t>në</w:t>
      </w:r>
      <w:proofErr w:type="spellEnd"/>
      <w:r w:rsidRPr="003D3D10">
        <w:rPr>
          <w:rFonts w:ascii="Times New Roman" w:hAnsi="Times New Roman" w:cs="Times New Roman"/>
          <w:color w:val="000000" w:themeColor="text1"/>
        </w:rPr>
        <w:t xml:space="preserve"> </w:t>
      </w:r>
      <w:proofErr w:type="spellStart"/>
      <w:r w:rsidRPr="003D3D10">
        <w:rPr>
          <w:rFonts w:ascii="Times New Roman" w:hAnsi="Times New Roman" w:cs="Times New Roman"/>
          <w:color w:val="000000" w:themeColor="text1"/>
        </w:rPr>
        <w:t>lidhje</w:t>
      </w:r>
      <w:proofErr w:type="spellEnd"/>
      <w:r w:rsidRPr="003D3D10">
        <w:rPr>
          <w:rFonts w:ascii="Times New Roman" w:hAnsi="Times New Roman" w:cs="Times New Roman"/>
          <w:color w:val="000000" w:themeColor="text1"/>
        </w:rPr>
        <w:t xml:space="preserve"> me </w:t>
      </w:r>
      <w:proofErr w:type="spellStart"/>
      <w:r w:rsidRPr="003D3D10">
        <w:rPr>
          <w:rFonts w:ascii="Times New Roman" w:hAnsi="Times New Roman" w:cs="Times New Roman"/>
          <w:color w:val="000000" w:themeColor="text1"/>
        </w:rPr>
        <w:t>përshkrimin</w:t>
      </w:r>
      <w:proofErr w:type="spellEnd"/>
      <w:r w:rsidRPr="003D3D10">
        <w:rPr>
          <w:rFonts w:ascii="Times New Roman" w:hAnsi="Times New Roman" w:cs="Times New Roman"/>
          <w:color w:val="000000" w:themeColor="text1"/>
        </w:rPr>
        <w:t xml:space="preserve"> </w:t>
      </w:r>
      <w:proofErr w:type="spellStart"/>
      <w:r w:rsidRPr="003D3D10">
        <w:rPr>
          <w:rFonts w:ascii="Times New Roman" w:hAnsi="Times New Roman" w:cs="Times New Roman"/>
          <w:color w:val="000000" w:themeColor="text1"/>
        </w:rPr>
        <w:t>përgjithësues</w:t>
      </w:r>
      <w:proofErr w:type="spellEnd"/>
      <w:r w:rsidRPr="003D3D10">
        <w:rPr>
          <w:rFonts w:ascii="Times New Roman" w:hAnsi="Times New Roman" w:cs="Times New Roman"/>
          <w:color w:val="000000" w:themeColor="text1"/>
        </w:rPr>
        <w:t xml:space="preserve"> </w:t>
      </w:r>
      <w:proofErr w:type="spellStart"/>
      <w:r w:rsidRPr="003D3D10">
        <w:rPr>
          <w:rFonts w:ascii="Times New Roman" w:hAnsi="Times New Roman" w:cs="Times New Roman"/>
          <w:color w:val="000000" w:themeColor="text1"/>
        </w:rPr>
        <w:t>të</w:t>
      </w:r>
      <w:proofErr w:type="spellEnd"/>
      <w:r w:rsidRPr="003D3D10">
        <w:rPr>
          <w:rFonts w:ascii="Times New Roman" w:hAnsi="Times New Roman" w:cs="Times New Roman"/>
          <w:color w:val="000000" w:themeColor="text1"/>
        </w:rPr>
        <w:t xml:space="preserve"> </w:t>
      </w:r>
      <w:proofErr w:type="spellStart"/>
      <w:r w:rsidRPr="003D3D10">
        <w:rPr>
          <w:rFonts w:ascii="Times New Roman" w:hAnsi="Times New Roman" w:cs="Times New Roman"/>
          <w:color w:val="000000" w:themeColor="text1"/>
        </w:rPr>
        <w:t>punës</w:t>
      </w:r>
      <w:proofErr w:type="spellEnd"/>
      <w:r w:rsidRPr="003D3D10">
        <w:rPr>
          <w:rFonts w:ascii="Times New Roman" w:hAnsi="Times New Roman" w:cs="Times New Roman"/>
          <w:color w:val="000000" w:themeColor="text1"/>
        </w:rPr>
        <w:t xml:space="preserve"> </w:t>
      </w:r>
      <w:proofErr w:type="spellStart"/>
      <w:r w:rsidRPr="003D3D10">
        <w:rPr>
          <w:rFonts w:ascii="Times New Roman" w:hAnsi="Times New Roman" w:cs="Times New Roman"/>
          <w:color w:val="000000" w:themeColor="text1"/>
        </w:rPr>
        <w:t>për</w:t>
      </w:r>
      <w:proofErr w:type="spellEnd"/>
      <w:r w:rsidRPr="003D3D10">
        <w:rPr>
          <w:rFonts w:ascii="Times New Roman" w:hAnsi="Times New Roman" w:cs="Times New Roman"/>
          <w:color w:val="000000" w:themeColor="text1"/>
        </w:rPr>
        <w:t xml:space="preserve"> </w:t>
      </w:r>
      <w:proofErr w:type="spellStart"/>
      <w:r w:rsidRPr="003D3D10">
        <w:rPr>
          <w:rFonts w:ascii="Times New Roman" w:hAnsi="Times New Roman" w:cs="Times New Roman"/>
          <w:color w:val="000000" w:themeColor="text1"/>
        </w:rPr>
        <w:t>pozicionet</w:t>
      </w:r>
      <w:proofErr w:type="spellEnd"/>
      <w:r w:rsidRPr="003D3D10">
        <w:rPr>
          <w:rFonts w:ascii="Times New Roman" w:hAnsi="Times New Roman" w:cs="Times New Roman"/>
          <w:color w:val="000000" w:themeColor="text1"/>
        </w:rPr>
        <w:t>;</w:t>
      </w:r>
      <w:r w:rsidRPr="003D3D10">
        <w:rPr>
          <w:rFonts w:ascii="Times New Roman" w:hAnsi="Times New Roman" w:cs="Times New Roman"/>
          <w:color w:val="000000" w:themeColor="text1"/>
        </w:rPr>
        <w:br/>
        <w:t xml:space="preserve">b - </w:t>
      </w:r>
      <w:proofErr w:type="spellStart"/>
      <w:r w:rsidRPr="003D3D10">
        <w:rPr>
          <w:rFonts w:ascii="Times New Roman" w:hAnsi="Times New Roman" w:cs="Times New Roman"/>
          <w:color w:val="000000" w:themeColor="text1"/>
        </w:rPr>
        <w:t>Eksperiencën</w:t>
      </w:r>
      <w:proofErr w:type="spellEnd"/>
      <w:r w:rsidRPr="003D3D10">
        <w:rPr>
          <w:rFonts w:ascii="Times New Roman" w:hAnsi="Times New Roman" w:cs="Times New Roman"/>
          <w:color w:val="000000" w:themeColor="text1"/>
        </w:rPr>
        <w:t xml:space="preserve"> e </w:t>
      </w:r>
      <w:proofErr w:type="spellStart"/>
      <w:r w:rsidRPr="003D3D10">
        <w:rPr>
          <w:rFonts w:ascii="Times New Roman" w:hAnsi="Times New Roman" w:cs="Times New Roman"/>
          <w:color w:val="000000" w:themeColor="text1"/>
        </w:rPr>
        <w:t>tyre</w:t>
      </w:r>
      <w:proofErr w:type="spellEnd"/>
      <w:r w:rsidRPr="003D3D10">
        <w:rPr>
          <w:rFonts w:ascii="Times New Roman" w:hAnsi="Times New Roman" w:cs="Times New Roman"/>
          <w:color w:val="000000" w:themeColor="text1"/>
        </w:rPr>
        <w:t xml:space="preserve"> </w:t>
      </w:r>
      <w:proofErr w:type="spellStart"/>
      <w:r w:rsidRPr="003D3D10">
        <w:rPr>
          <w:rFonts w:ascii="Times New Roman" w:hAnsi="Times New Roman" w:cs="Times New Roman"/>
          <w:color w:val="000000" w:themeColor="text1"/>
        </w:rPr>
        <w:t>të</w:t>
      </w:r>
      <w:proofErr w:type="spellEnd"/>
      <w:r w:rsidRPr="003D3D10">
        <w:rPr>
          <w:rFonts w:ascii="Times New Roman" w:hAnsi="Times New Roman" w:cs="Times New Roman"/>
          <w:color w:val="000000" w:themeColor="text1"/>
        </w:rPr>
        <w:t xml:space="preserve"> </w:t>
      </w:r>
      <w:proofErr w:type="spellStart"/>
      <w:r w:rsidRPr="003D3D10">
        <w:rPr>
          <w:rFonts w:ascii="Times New Roman" w:hAnsi="Times New Roman" w:cs="Times New Roman"/>
          <w:color w:val="000000" w:themeColor="text1"/>
        </w:rPr>
        <w:t>mëparshme</w:t>
      </w:r>
      <w:proofErr w:type="spellEnd"/>
      <w:r w:rsidRPr="003D3D10">
        <w:rPr>
          <w:rFonts w:ascii="Times New Roman" w:hAnsi="Times New Roman" w:cs="Times New Roman"/>
          <w:color w:val="000000" w:themeColor="text1"/>
        </w:rPr>
        <w:t>;</w:t>
      </w:r>
      <w:r w:rsidRPr="003D3D10">
        <w:rPr>
          <w:rFonts w:ascii="Times New Roman" w:hAnsi="Times New Roman" w:cs="Times New Roman"/>
          <w:color w:val="000000" w:themeColor="text1"/>
        </w:rPr>
        <w:br/>
        <w:t xml:space="preserve">c - </w:t>
      </w:r>
      <w:proofErr w:type="spellStart"/>
      <w:r w:rsidRPr="003D3D10">
        <w:rPr>
          <w:rFonts w:ascii="Times New Roman" w:hAnsi="Times New Roman" w:cs="Times New Roman"/>
          <w:color w:val="000000" w:themeColor="text1"/>
        </w:rPr>
        <w:t>Motivimin</w:t>
      </w:r>
      <w:proofErr w:type="spellEnd"/>
      <w:r w:rsidRPr="003D3D10">
        <w:rPr>
          <w:rFonts w:ascii="Times New Roman" w:hAnsi="Times New Roman" w:cs="Times New Roman"/>
          <w:color w:val="000000" w:themeColor="text1"/>
        </w:rPr>
        <w:t xml:space="preserve">, </w:t>
      </w:r>
      <w:proofErr w:type="spellStart"/>
      <w:r w:rsidRPr="003D3D10">
        <w:rPr>
          <w:rFonts w:ascii="Times New Roman" w:hAnsi="Times New Roman" w:cs="Times New Roman"/>
          <w:color w:val="000000" w:themeColor="text1"/>
        </w:rPr>
        <w:t>aspiratat</w:t>
      </w:r>
      <w:proofErr w:type="spellEnd"/>
      <w:r w:rsidRPr="003D3D10">
        <w:rPr>
          <w:rFonts w:ascii="Times New Roman" w:hAnsi="Times New Roman" w:cs="Times New Roman"/>
          <w:color w:val="000000" w:themeColor="text1"/>
        </w:rPr>
        <w:t xml:space="preserve"> </w:t>
      </w:r>
      <w:proofErr w:type="spellStart"/>
      <w:r w:rsidRPr="003D3D10">
        <w:rPr>
          <w:rFonts w:ascii="Times New Roman" w:hAnsi="Times New Roman" w:cs="Times New Roman"/>
          <w:color w:val="000000" w:themeColor="text1"/>
        </w:rPr>
        <w:t>dhe</w:t>
      </w:r>
      <w:proofErr w:type="spellEnd"/>
      <w:r w:rsidRPr="003D3D10">
        <w:rPr>
          <w:rFonts w:ascii="Times New Roman" w:hAnsi="Times New Roman" w:cs="Times New Roman"/>
          <w:color w:val="000000" w:themeColor="text1"/>
        </w:rPr>
        <w:t xml:space="preserve"> </w:t>
      </w:r>
      <w:proofErr w:type="spellStart"/>
      <w:r w:rsidRPr="003D3D10">
        <w:rPr>
          <w:rFonts w:ascii="Times New Roman" w:hAnsi="Times New Roman" w:cs="Times New Roman"/>
          <w:color w:val="000000" w:themeColor="text1"/>
        </w:rPr>
        <w:t>pritshmëritë</w:t>
      </w:r>
      <w:proofErr w:type="spellEnd"/>
      <w:r w:rsidRPr="003D3D10">
        <w:rPr>
          <w:rFonts w:ascii="Times New Roman" w:hAnsi="Times New Roman" w:cs="Times New Roman"/>
          <w:color w:val="000000" w:themeColor="text1"/>
        </w:rPr>
        <w:t xml:space="preserve"> e </w:t>
      </w:r>
      <w:proofErr w:type="spellStart"/>
      <w:r w:rsidRPr="003D3D10">
        <w:rPr>
          <w:rFonts w:ascii="Times New Roman" w:hAnsi="Times New Roman" w:cs="Times New Roman"/>
          <w:color w:val="000000" w:themeColor="text1"/>
        </w:rPr>
        <w:t>tyre</w:t>
      </w:r>
      <w:proofErr w:type="spellEnd"/>
      <w:r w:rsidRPr="003D3D10">
        <w:rPr>
          <w:rFonts w:ascii="Times New Roman" w:hAnsi="Times New Roman" w:cs="Times New Roman"/>
          <w:color w:val="000000" w:themeColor="text1"/>
        </w:rPr>
        <w:t xml:space="preserve"> </w:t>
      </w:r>
      <w:proofErr w:type="spellStart"/>
      <w:r w:rsidRPr="003D3D10">
        <w:rPr>
          <w:rFonts w:ascii="Times New Roman" w:hAnsi="Times New Roman" w:cs="Times New Roman"/>
          <w:color w:val="000000" w:themeColor="text1"/>
        </w:rPr>
        <w:t>për</w:t>
      </w:r>
      <w:proofErr w:type="spellEnd"/>
      <w:r w:rsidRPr="003D3D10">
        <w:rPr>
          <w:rFonts w:ascii="Times New Roman" w:hAnsi="Times New Roman" w:cs="Times New Roman"/>
          <w:color w:val="000000" w:themeColor="text1"/>
        </w:rPr>
        <w:t xml:space="preserve"> </w:t>
      </w:r>
      <w:proofErr w:type="spellStart"/>
      <w:r w:rsidRPr="003D3D10">
        <w:rPr>
          <w:rFonts w:ascii="Times New Roman" w:hAnsi="Times New Roman" w:cs="Times New Roman"/>
          <w:color w:val="000000" w:themeColor="text1"/>
        </w:rPr>
        <w:t>karrierën</w:t>
      </w:r>
      <w:proofErr w:type="spellEnd"/>
      <w:r w:rsidRPr="003D3D10">
        <w:rPr>
          <w:rFonts w:ascii="Times New Roman" w:hAnsi="Times New Roman" w:cs="Times New Roman"/>
          <w:color w:val="000000" w:themeColor="text1"/>
        </w:rPr>
        <w:t>.</w:t>
      </w:r>
    </w:p>
    <w:p w14:paraId="17312BD0" w14:textId="4C241E5D" w:rsidR="0088659A" w:rsidRPr="003D3D10" w:rsidRDefault="0088659A" w:rsidP="0088659A">
      <w:pPr>
        <w:rPr>
          <w:rFonts w:ascii="Times New Roman" w:hAnsi="Times New Roman" w:cs="Times New Roman"/>
          <w:b/>
        </w:rPr>
      </w:pPr>
      <w:r w:rsidRPr="003D3D10">
        <w:rPr>
          <w:rFonts w:ascii="Times New Roman" w:hAnsi="Times New Roman" w:cs="Times New Roman"/>
          <w:b/>
        </w:rPr>
        <w:t>2.5</w:t>
      </w:r>
      <w:r w:rsidR="003D3D10">
        <w:rPr>
          <w:rFonts w:ascii="Times New Roman" w:hAnsi="Times New Roman" w:cs="Times New Roman"/>
          <w:b/>
        </w:rPr>
        <w:t xml:space="preserve"> </w:t>
      </w:r>
      <w:r w:rsidRPr="003D3D10">
        <w:rPr>
          <w:b/>
          <w:caps/>
          <w:color w:val="000000" w:themeColor="text1"/>
        </w:rPr>
        <w:t>MËNYRA E VLERËSIMIT TË KANDIDATËVE</w:t>
      </w:r>
    </w:p>
    <w:p w14:paraId="546A9231" w14:textId="77777777" w:rsidR="0088659A" w:rsidRPr="0088659A" w:rsidRDefault="0088659A" w:rsidP="0088659A">
      <w:pPr>
        <w:rPr>
          <w:rFonts w:ascii="Times New Roman" w:hAnsi="Times New Roman" w:cs="Times New Roman"/>
          <w:color w:val="000000" w:themeColor="text1"/>
          <w:sz w:val="24"/>
          <w:szCs w:val="24"/>
        </w:rPr>
      </w:pPr>
      <w:proofErr w:type="spellStart"/>
      <w:r w:rsidRPr="0088659A">
        <w:rPr>
          <w:rFonts w:ascii="Times New Roman" w:hAnsi="Times New Roman" w:cs="Times New Roman"/>
          <w:color w:val="000000" w:themeColor="text1"/>
          <w:sz w:val="24"/>
          <w:szCs w:val="24"/>
        </w:rPr>
        <w:t>Kandidatët</w:t>
      </w:r>
      <w:proofErr w:type="spellEnd"/>
      <w:r w:rsidRPr="0088659A">
        <w:rPr>
          <w:rFonts w:ascii="Times New Roman" w:hAnsi="Times New Roman" w:cs="Times New Roman"/>
          <w:color w:val="000000" w:themeColor="text1"/>
          <w:sz w:val="24"/>
          <w:szCs w:val="24"/>
        </w:rPr>
        <w:t xml:space="preserve"> do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vlerësohen</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në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lidhje</w:t>
      </w:r>
      <w:proofErr w:type="spellEnd"/>
      <w:r w:rsidRPr="0088659A">
        <w:rPr>
          <w:rFonts w:ascii="Times New Roman" w:hAnsi="Times New Roman" w:cs="Times New Roman"/>
          <w:color w:val="000000" w:themeColor="text1"/>
          <w:sz w:val="24"/>
          <w:szCs w:val="24"/>
        </w:rPr>
        <w:t xml:space="preserve"> me:</w:t>
      </w:r>
    </w:p>
    <w:p w14:paraId="17775485" w14:textId="77777777" w:rsidR="0088659A" w:rsidRPr="0088659A" w:rsidRDefault="0088659A" w:rsidP="0088659A">
      <w:pPr>
        <w:rPr>
          <w:rFonts w:ascii="Times New Roman" w:hAnsi="Times New Roman" w:cs="Times New Roman"/>
          <w:color w:val="000000" w:themeColor="text1"/>
          <w:sz w:val="24"/>
          <w:szCs w:val="24"/>
        </w:rPr>
      </w:pPr>
      <w:r w:rsidRPr="0088659A">
        <w:rPr>
          <w:rFonts w:ascii="Times New Roman" w:hAnsi="Times New Roman" w:cs="Times New Roman"/>
          <w:color w:val="000000" w:themeColor="text1"/>
          <w:sz w:val="24"/>
          <w:szCs w:val="24"/>
        </w:rPr>
        <w:t xml:space="preserve">a- </w:t>
      </w:r>
      <w:proofErr w:type="spellStart"/>
      <w:r w:rsidRPr="0088659A">
        <w:rPr>
          <w:rFonts w:ascii="Times New Roman" w:hAnsi="Times New Roman" w:cs="Times New Roman"/>
          <w:color w:val="000000" w:themeColor="text1"/>
          <w:sz w:val="24"/>
          <w:szCs w:val="24"/>
        </w:rPr>
        <w:t>Vlerësimin</w:t>
      </w:r>
      <w:proofErr w:type="spellEnd"/>
      <w:r w:rsidRPr="0088659A">
        <w:rPr>
          <w:rFonts w:ascii="Times New Roman" w:hAnsi="Times New Roman" w:cs="Times New Roman"/>
          <w:color w:val="000000" w:themeColor="text1"/>
          <w:sz w:val="24"/>
          <w:szCs w:val="24"/>
        </w:rPr>
        <w:t xml:space="preserve"> me </w:t>
      </w:r>
      <w:proofErr w:type="spellStart"/>
      <w:r w:rsidRPr="0088659A">
        <w:rPr>
          <w:rFonts w:ascii="Times New Roman" w:hAnsi="Times New Roman" w:cs="Times New Roman"/>
          <w:color w:val="000000" w:themeColor="text1"/>
          <w:sz w:val="24"/>
          <w:szCs w:val="24"/>
        </w:rPr>
        <w:t>shkrim</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deri</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në</w:t>
      </w:r>
      <w:proofErr w:type="spellEnd"/>
      <w:r w:rsidRPr="0088659A">
        <w:rPr>
          <w:rFonts w:ascii="Times New Roman" w:hAnsi="Times New Roman" w:cs="Times New Roman"/>
          <w:color w:val="000000" w:themeColor="text1"/>
          <w:sz w:val="24"/>
          <w:szCs w:val="24"/>
        </w:rPr>
        <w:t xml:space="preserve"> 60 </w:t>
      </w:r>
      <w:proofErr w:type="spellStart"/>
      <w:r w:rsidRPr="0088659A">
        <w:rPr>
          <w:rFonts w:ascii="Times New Roman" w:hAnsi="Times New Roman" w:cs="Times New Roman"/>
          <w:color w:val="000000" w:themeColor="text1"/>
          <w:sz w:val="24"/>
          <w:szCs w:val="24"/>
        </w:rPr>
        <w:t>pikë</w:t>
      </w:r>
      <w:proofErr w:type="spellEnd"/>
      <w:r w:rsidRPr="0088659A">
        <w:rPr>
          <w:rFonts w:ascii="Times New Roman" w:hAnsi="Times New Roman" w:cs="Times New Roman"/>
          <w:color w:val="000000" w:themeColor="text1"/>
          <w:sz w:val="24"/>
          <w:szCs w:val="24"/>
        </w:rPr>
        <w:t>;</w:t>
      </w:r>
      <w:r w:rsidRPr="0088659A">
        <w:rPr>
          <w:rFonts w:ascii="Times New Roman" w:hAnsi="Times New Roman" w:cs="Times New Roman"/>
          <w:color w:val="000000" w:themeColor="text1"/>
          <w:sz w:val="24"/>
          <w:szCs w:val="24"/>
        </w:rPr>
        <w:br/>
        <w:t xml:space="preserve">b- </w:t>
      </w:r>
      <w:proofErr w:type="spellStart"/>
      <w:r w:rsidRPr="0088659A">
        <w:rPr>
          <w:rFonts w:ascii="Times New Roman" w:hAnsi="Times New Roman" w:cs="Times New Roman"/>
          <w:color w:val="000000" w:themeColor="text1"/>
          <w:sz w:val="24"/>
          <w:szCs w:val="24"/>
        </w:rPr>
        <w:t>Intervistën</w:t>
      </w:r>
      <w:proofErr w:type="spellEnd"/>
      <w:r w:rsidRPr="0088659A">
        <w:rPr>
          <w:rFonts w:ascii="Times New Roman" w:hAnsi="Times New Roman" w:cs="Times New Roman"/>
          <w:color w:val="000000" w:themeColor="text1"/>
          <w:sz w:val="24"/>
          <w:szCs w:val="24"/>
        </w:rPr>
        <w:t xml:space="preserve"> e </w:t>
      </w:r>
      <w:proofErr w:type="spellStart"/>
      <w:r w:rsidRPr="0088659A">
        <w:rPr>
          <w:rFonts w:ascii="Times New Roman" w:hAnsi="Times New Roman" w:cs="Times New Roman"/>
          <w:color w:val="000000" w:themeColor="text1"/>
          <w:sz w:val="24"/>
          <w:szCs w:val="24"/>
        </w:rPr>
        <w:t>strukturuar</w:t>
      </w:r>
      <w:proofErr w:type="spellEnd"/>
      <w:r w:rsidRPr="0088659A">
        <w:rPr>
          <w:rFonts w:ascii="Times New Roman" w:hAnsi="Times New Roman" w:cs="Times New Roman"/>
          <w:color w:val="000000" w:themeColor="text1"/>
          <w:sz w:val="24"/>
          <w:szCs w:val="24"/>
        </w:rPr>
        <w:t xml:space="preserve"> me </w:t>
      </w:r>
      <w:proofErr w:type="spellStart"/>
      <w:r w:rsidRPr="0088659A">
        <w:rPr>
          <w:rFonts w:ascii="Times New Roman" w:hAnsi="Times New Roman" w:cs="Times New Roman"/>
          <w:color w:val="000000" w:themeColor="text1"/>
          <w:sz w:val="24"/>
          <w:szCs w:val="24"/>
        </w:rPr>
        <w:t>gojë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qe</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konsiston</w:t>
      </w:r>
      <w:proofErr w:type="spellEnd"/>
      <w:r w:rsidRPr="0088659A">
        <w:rPr>
          <w:rFonts w:ascii="Times New Roman" w:hAnsi="Times New Roman" w:cs="Times New Roman"/>
          <w:color w:val="000000" w:themeColor="text1"/>
          <w:sz w:val="24"/>
          <w:szCs w:val="24"/>
        </w:rPr>
        <w:t xml:space="preserve"> ne </w:t>
      </w:r>
      <w:proofErr w:type="spellStart"/>
      <w:r w:rsidRPr="0088659A">
        <w:rPr>
          <w:rFonts w:ascii="Times New Roman" w:hAnsi="Times New Roman" w:cs="Times New Roman"/>
          <w:color w:val="000000" w:themeColor="text1"/>
          <w:sz w:val="24"/>
          <w:szCs w:val="24"/>
        </w:rPr>
        <w:t>motivimin</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aspiratat</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dhe</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pritshmëritë</w:t>
      </w:r>
      <w:proofErr w:type="spellEnd"/>
      <w:r w:rsidRPr="0088659A">
        <w:rPr>
          <w:rFonts w:ascii="Times New Roman" w:hAnsi="Times New Roman" w:cs="Times New Roman"/>
          <w:color w:val="000000" w:themeColor="text1"/>
          <w:sz w:val="24"/>
          <w:szCs w:val="24"/>
        </w:rPr>
        <w:t xml:space="preserve"> e </w:t>
      </w:r>
      <w:proofErr w:type="spellStart"/>
      <w:r w:rsidRPr="0088659A">
        <w:rPr>
          <w:rFonts w:ascii="Times New Roman" w:hAnsi="Times New Roman" w:cs="Times New Roman"/>
          <w:color w:val="000000" w:themeColor="text1"/>
          <w:sz w:val="24"/>
          <w:szCs w:val="24"/>
        </w:rPr>
        <w:t>tyre</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lastRenderedPageBreak/>
        <w:t>për</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karrierën</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deri</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në</w:t>
      </w:r>
      <w:proofErr w:type="spellEnd"/>
      <w:r w:rsidRPr="0088659A">
        <w:rPr>
          <w:rFonts w:ascii="Times New Roman" w:hAnsi="Times New Roman" w:cs="Times New Roman"/>
          <w:color w:val="000000" w:themeColor="text1"/>
          <w:sz w:val="24"/>
          <w:szCs w:val="24"/>
        </w:rPr>
        <w:t xml:space="preserve"> 25 </w:t>
      </w:r>
      <w:proofErr w:type="spellStart"/>
      <w:r w:rsidRPr="0088659A">
        <w:rPr>
          <w:rFonts w:ascii="Times New Roman" w:hAnsi="Times New Roman" w:cs="Times New Roman"/>
          <w:color w:val="000000" w:themeColor="text1"/>
          <w:sz w:val="24"/>
          <w:szCs w:val="24"/>
        </w:rPr>
        <w:t>pikë</w:t>
      </w:r>
      <w:proofErr w:type="spellEnd"/>
      <w:r w:rsidRPr="0088659A">
        <w:rPr>
          <w:rFonts w:ascii="Times New Roman" w:hAnsi="Times New Roman" w:cs="Times New Roman"/>
          <w:color w:val="000000" w:themeColor="text1"/>
          <w:sz w:val="24"/>
          <w:szCs w:val="24"/>
        </w:rPr>
        <w:t>;</w:t>
      </w:r>
      <w:r w:rsidRPr="0088659A">
        <w:rPr>
          <w:rFonts w:ascii="Times New Roman" w:hAnsi="Times New Roman" w:cs="Times New Roman"/>
          <w:color w:val="000000" w:themeColor="text1"/>
          <w:sz w:val="24"/>
          <w:szCs w:val="24"/>
        </w:rPr>
        <w:br/>
        <w:t xml:space="preserve">c- </w:t>
      </w:r>
      <w:proofErr w:type="spellStart"/>
      <w:r w:rsidRPr="0088659A">
        <w:rPr>
          <w:rFonts w:ascii="Times New Roman" w:hAnsi="Times New Roman" w:cs="Times New Roman"/>
          <w:color w:val="000000" w:themeColor="text1"/>
          <w:sz w:val="24"/>
          <w:szCs w:val="24"/>
        </w:rPr>
        <w:t>Jetëshkrimin</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që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konsiston</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në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vlerësimin</w:t>
      </w:r>
      <w:proofErr w:type="spellEnd"/>
      <w:r w:rsidRPr="0088659A">
        <w:rPr>
          <w:rFonts w:ascii="Times New Roman" w:hAnsi="Times New Roman" w:cs="Times New Roman"/>
          <w:color w:val="000000" w:themeColor="text1"/>
          <w:sz w:val="24"/>
          <w:szCs w:val="24"/>
        </w:rPr>
        <w:t xml:space="preserve"> e </w:t>
      </w:r>
      <w:proofErr w:type="spellStart"/>
      <w:r w:rsidRPr="0088659A">
        <w:rPr>
          <w:rFonts w:ascii="Times New Roman" w:hAnsi="Times New Roman" w:cs="Times New Roman"/>
          <w:color w:val="000000" w:themeColor="text1"/>
          <w:sz w:val="24"/>
          <w:szCs w:val="24"/>
        </w:rPr>
        <w:t>arsimimit</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përvojës</w:t>
      </w:r>
      <w:proofErr w:type="spellEnd"/>
      <w:r w:rsidRPr="0088659A">
        <w:rPr>
          <w:rFonts w:ascii="Times New Roman" w:hAnsi="Times New Roman" w:cs="Times New Roman"/>
          <w:color w:val="000000" w:themeColor="text1"/>
          <w:sz w:val="24"/>
          <w:szCs w:val="24"/>
        </w:rPr>
        <w:t xml:space="preserve"> e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trajnimeve</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të</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lidhura</w:t>
      </w:r>
      <w:proofErr w:type="spellEnd"/>
      <w:r w:rsidRPr="0088659A">
        <w:rPr>
          <w:rFonts w:ascii="Times New Roman" w:hAnsi="Times New Roman" w:cs="Times New Roman"/>
          <w:color w:val="000000" w:themeColor="text1"/>
          <w:sz w:val="24"/>
          <w:szCs w:val="24"/>
        </w:rPr>
        <w:t xml:space="preserve"> me </w:t>
      </w:r>
      <w:proofErr w:type="spellStart"/>
      <w:r w:rsidRPr="0088659A">
        <w:rPr>
          <w:rFonts w:ascii="Times New Roman" w:hAnsi="Times New Roman" w:cs="Times New Roman"/>
          <w:color w:val="000000" w:themeColor="text1"/>
          <w:sz w:val="24"/>
          <w:szCs w:val="24"/>
        </w:rPr>
        <w:t>fushën</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deri</w:t>
      </w:r>
      <w:proofErr w:type="spellEnd"/>
      <w:r w:rsidRPr="0088659A">
        <w:rPr>
          <w:rFonts w:ascii="Times New Roman" w:hAnsi="Times New Roman" w:cs="Times New Roman"/>
          <w:color w:val="000000" w:themeColor="text1"/>
          <w:sz w:val="24"/>
          <w:szCs w:val="24"/>
        </w:rPr>
        <w:t xml:space="preserve"> </w:t>
      </w:r>
      <w:proofErr w:type="spellStart"/>
      <w:r w:rsidRPr="0088659A">
        <w:rPr>
          <w:rFonts w:ascii="Times New Roman" w:hAnsi="Times New Roman" w:cs="Times New Roman"/>
          <w:color w:val="000000" w:themeColor="text1"/>
          <w:sz w:val="24"/>
          <w:szCs w:val="24"/>
        </w:rPr>
        <w:t>në</w:t>
      </w:r>
      <w:proofErr w:type="spellEnd"/>
      <w:r w:rsidRPr="0088659A">
        <w:rPr>
          <w:rFonts w:ascii="Times New Roman" w:hAnsi="Times New Roman" w:cs="Times New Roman"/>
          <w:color w:val="000000" w:themeColor="text1"/>
          <w:sz w:val="24"/>
          <w:szCs w:val="24"/>
        </w:rPr>
        <w:t xml:space="preserve"> 15 </w:t>
      </w:r>
      <w:proofErr w:type="spellStart"/>
      <w:r w:rsidRPr="0088659A">
        <w:rPr>
          <w:rFonts w:ascii="Times New Roman" w:hAnsi="Times New Roman" w:cs="Times New Roman"/>
          <w:color w:val="000000" w:themeColor="text1"/>
          <w:sz w:val="24"/>
          <w:szCs w:val="24"/>
        </w:rPr>
        <w:t>pikë</w:t>
      </w:r>
      <w:proofErr w:type="spellEnd"/>
      <w:r w:rsidRPr="0088659A">
        <w:rPr>
          <w:rFonts w:ascii="Times New Roman" w:hAnsi="Times New Roman" w:cs="Times New Roman"/>
          <w:color w:val="000000" w:themeColor="text1"/>
          <w:sz w:val="24"/>
          <w:szCs w:val="24"/>
        </w:rPr>
        <w:t>.</w:t>
      </w:r>
    </w:p>
    <w:p w14:paraId="0027C858" w14:textId="42FDB5E0" w:rsidR="0088659A" w:rsidRPr="00A85948" w:rsidRDefault="0088659A" w:rsidP="0088659A">
      <w:pPr>
        <w:rPr>
          <w:b/>
          <w:lang w:val="it-IT"/>
        </w:rPr>
      </w:pPr>
      <w:r w:rsidRPr="00A85948">
        <w:rPr>
          <w:b/>
          <w:lang w:val="it-IT"/>
        </w:rPr>
        <w:t>2.6</w:t>
      </w:r>
      <w:r w:rsidR="003D3D10" w:rsidRPr="00A85948">
        <w:rPr>
          <w:b/>
          <w:lang w:val="it-IT"/>
        </w:rPr>
        <w:t xml:space="preserve"> </w:t>
      </w:r>
      <w:r w:rsidRPr="00A85948">
        <w:rPr>
          <w:b/>
          <w:caps/>
          <w:color w:val="000000"/>
          <w:lang w:val="it-IT"/>
        </w:rPr>
        <w:t>DATA E DALJES SË REZULTATEVE TË KONKURIMIT DHE MËNYRA E KOMUNIKIMIT</w:t>
      </w:r>
    </w:p>
    <w:p w14:paraId="113D8920" w14:textId="3D241CC9" w:rsidR="0088659A" w:rsidRPr="00A85948" w:rsidRDefault="0088659A" w:rsidP="0088659A">
      <w:pPr>
        <w:rPr>
          <w:color w:val="000000" w:themeColor="text1"/>
          <w:lang w:val="it-IT"/>
        </w:rPr>
      </w:pPr>
      <w:r w:rsidRPr="00A85948">
        <w:rPr>
          <w:color w:val="000000" w:themeColor="text1"/>
          <w:lang w:val="it-IT"/>
        </w:rPr>
        <w:t>Në përfundim të vlerësimit të kandidatëve, Njësia e Burimeve Njerëzore, do të shpallë fituesin në faqen elektronike Të gjithë kandidatët pjesëmarrës në</w:t>
      </w:r>
      <w:r w:rsidR="003D3D10" w:rsidRPr="00A85948">
        <w:rPr>
          <w:color w:val="000000" w:themeColor="text1"/>
          <w:lang w:val="it-IT"/>
        </w:rPr>
        <w:t xml:space="preserve"> </w:t>
      </w:r>
      <w:r w:rsidRPr="00A85948">
        <w:rPr>
          <w:color w:val="000000" w:themeColor="text1"/>
          <w:lang w:val="it-IT"/>
        </w:rPr>
        <w:t>këtë procedurë do të njoftohen individualisht në mënyrë elektronike, për rezultatet (nëpërmjet adresës së email).</w:t>
      </w:r>
    </w:p>
    <w:p w14:paraId="00C24A1A" w14:textId="2C15E4AB" w:rsidR="0088659A" w:rsidRPr="00A85948" w:rsidRDefault="0088659A" w:rsidP="0088659A">
      <w:pPr>
        <w:rPr>
          <w:b/>
          <w:i/>
          <w:color w:val="000000" w:themeColor="text1"/>
          <w:lang w:val="it-IT"/>
        </w:rPr>
      </w:pPr>
      <w:r w:rsidRPr="00A85948">
        <w:rPr>
          <w:b/>
          <w:i/>
          <w:color w:val="000000" w:themeColor="text1"/>
          <w:lang w:val="it-IT"/>
        </w:rPr>
        <w:t>Të gjithë kandidatët që aplikojnë për procedurën e pranimit ne Shërbim Civil në kategorinë ekzekutive, do të marrin informacion në faqen elektronike të Portalit të Vëndeve Vakante të Pushtetit Vendor, për fazat e mëtejshme të kësaj p</w:t>
      </w:r>
      <w:r w:rsidR="003D3D10" w:rsidRPr="00A85948">
        <w:rPr>
          <w:b/>
          <w:i/>
          <w:color w:val="000000" w:themeColor="text1"/>
          <w:lang w:val="it-IT"/>
        </w:rPr>
        <w:t>r</w:t>
      </w:r>
      <w:r w:rsidR="00476615">
        <w:rPr>
          <w:b/>
          <w:i/>
          <w:color w:val="000000" w:themeColor="text1"/>
          <w:lang w:val="it-IT"/>
        </w:rPr>
        <w:t>ocedure duke filluar nga data 23/02/2022</w:t>
      </w:r>
      <w:r w:rsidRPr="00A85948">
        <w:rPr>
          <w:b/>
          <w:i/>
          <w:color w:val="000000" w:themeColor="text1"/>
          <w:lang w:val="it-IT"/>
        </w:rPr>
        <w:t>.</w:t>
      </w:r>
    </w:p>
    <w:p w14:paraId="1A594C32" w14:textId="586EB908" w:rsidR="005B58DD" w:rsidRPr="00A85948" w:rsidRDefault="005B58DD" w:rsidP="0088659A">
      <w:pPr>
        <w:rPr>
          <w:b/>
          <w:color w:val="000000" w:themeColor="text1"/>
          <w:lang w:val="it-IT"/>
        </w:rPr>
      </w:pPr>
    </w:p>
    <w:p w14:paraId="2ABD3AB4" w14:textId="3881DA37" w:rsidR="005B58DD" w:rsidRPr="00A85948" w:rsidRDefault="005B58DD" w:rsidP="005B58DD">
      <w:pPr>
        <w:rPr>
          <w:lang w:val="it-IT"/>
        </w:rPr>
      </w:pPr>
    </w:p>
    <w:p w14:paraId="689D4D1D" w14:textId="4858F540" w:rsidR="0099499F" w:rsidRPr="005B58DD" w:rsidRDefault="005B58DD" w:rsidP="005B58DD">
      <w:pPr>
        <w:tabs>
          <w:tab w:val="left" w:pos="3155"/>
        </w:tabs>
        <w:rPr>
          <w:b/>
        </w:rPr>
      </w:pPr>
      <w:r w:rsidRPr="00A85948">
        <w:rPr>
          <w:lang w:val="it-IT"/>
        </w:rPr>
        <w:tab/>
        <w:t xml:space="preserve">   </w:t>
      </w:r>
      <w:r w:rsidRPr="005B58DD">
        <w:rPr>
          <w:b/>
        </w:rPr>
        <w:t>BASHKIA KAMEZ</w:t>
      </w:r>
      <w:bookmarkStart w:id="0" w:name="_GoBack"/>
      <w:bookmarkEnd w:id="0"/>
    </w:p>
    <w:sectPr w:rsidR="0099499F" w:rsidRPr="005B58DD" w:rsidSect="007535A6">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0EC458" w14:textId="77777777" w:rsidR="004B7630" w:rsidRDefault="004B7630">
      <w:pPr>
        <w:spacing w:after="0" w:line="240" w:lineRule="auto"/>
      </w:pPr>
      <w:r>
        <w:separator/>
      </w:r>
    </w:p>
  </w:endnote>
  <w:endnote w:type="continuationSeparator" w:id="0">
    <w:p w14:paraId="07A38AE8" w14:textId="77777777" w:rsidR="004B7630" w:rsidRDefault="004B7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Roboto">
    <w:altName w:val="Arial"/>
    <w:charset w:val="00"/>
    <w:family w:val="auto"/>
    <w:pitch w:val="variable"/>
    <w:sig w:usb0="E00002FF" w:usb1="5000205B" w:usb2="0000002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5C5FE2" w14:textId="77777777" w:rsidR="00EC4D91" w:rsidRDefault="004B7630" w:rsidP="00B21CF0"/>
  <w:p w14:paraId="7AD719BE" w14:textId="58E31043" w:rsidR="00EC4D91" w:rsidRPr="005706AD" w:rsidRDefault="004976BB" w:rsidP="00B21CF0">
    <w:pPr>
      <w:pStyle w:val="Footer"/>
      <w:pBdr>
        <w:top w:val="single" w:sz="4" w:space="1" w:color="auto"/>
      </w:pBdr>
      <w:jc w:val="center"/>
      <w:rPr>
        <w:sz w:val="18"/>
        <w:szCs w:val="18"/>
      </w:rPr>
    </w:pPr>
    <w:r w:rsidRPr="005706AD">
      <w:rPr>
        <w:sz w:val="18"/>
        <w:szCs w:val="18"/>
      </w:rPr>
      <w:t xml:space="preserve">Adresa: </w:t>
    </w:r>
    <w:r>
      <w:rPr>
        <w:sz w:val="18"/>
        <w:szCs w:val="18"/>
      </w:rPr>
      <w:t xml:space="preserve">Bulevardi </w:t>
    </w:r>
    <w:r w:rsidRPr="005706AD">
      <w:rPr>
        <w:sz w:val="18"/>
        <w:szCs w:val="18"/>
      </w:rPr>
      <w:t xml:space="preserve">Blu, nr. 492 Kamëz, tel.: +355 47 200 177, e-mail: </w:t>
    </w:r>
    <w:hyperlink r:id="rId1" w:history="1">
      <w:r w:rsidRPr="009D6A8A">
        <w:rPr>
          <w:rStyle w:val="Hyperlink"/>
          <w:sz w:val="18"/>
          <w:szCs w:val="18"/>
        </w:rPr>
        <w:t>bashkiakamez@gmail.com</w:t>
      </w:r>
    </w:hyperlink>
    <w:r w:rsidRPr="005706AD">
      <w:rPr>
        <w:sz w:val="18"/>
        <w:szCs w:val="18"/>
      </w:rPr>
      <w:t>,</w:t>
    </w:r>
    <w:r>
      <w:rPr>
        <w:sz w:val="18"/>
        <w:szCs w:val="18"/>
      </w:rPr>
      <w:t xml:space="preserve"> </w:t>
    </w:r>
    <w:r w:rsidR="00D23718">
      <w:rPr>
        <w:sz w:val="18"/>
        <w:szCs w:val="18"/>
      </w:rPr>
      <w:t>w</w:t>
    </w:r>
    <w:r>
      <w:rPr>
        <w:sz w:val="18"/>
        <w:szCs w:val="18"/>
      </w:rPr>
      <w:t>eb:</w:t>
    </w:r>
    <w:r w:rsidRPr="005706AD">
      <w:rPr>
        <w:sz w:val="18"/>
        <w:szCs w:val="18"/>
      </w:rPr>
      <w:t xml:space="preserve"> </w:t>
    </w:r>
    <w:r w:rsidR="00D23718">
      <w:rPr>
        <w:sz w:val="18"/>
        <w:szCs w:val="18"/>
      </w:rPr>
      <w:t>www</w:t>
    </w:r>
    <w:r w:rsidRPr="005706AD">
      <w:rPr>
        <w:sz w:val="18"/>
        <w:szCs w:val="18"/>
      </w:rPr>
      <w:t>.kamza.gov.al</w:t>
    </w:r>
  </w:p>
  <w:p w14:paraId="29039A84" w14:textId="77777777" w:rsidR="00EC4D91" w:rsidRDefault="004B7630">
    <w:pPr>
      <w:pStyle w:val="Footer"/>
    </w:pPr>
  </w:p>
  <w:p w14:paraId="0A4B839C" w14:textId="77777777" w:rsidR="00EC4D91" w:rsidRDefault="004B76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950D38" w14:textId="77777777" w:rsidR="004B7630" w:rsidRDefault="004B7630">
      <w:pPr>
        <w:spacing w:after="0" w:line="240" w:lineRule="auto"/>
      </w:pPr>
      <w:r>
        <w:separator/>
      </w:r>
    </w:p>
  </w:footnote>
  <w:footnote w:type="continuationSeparator" w:id="0">
    <w:p w14:paraId="747199D0" w14:textId="77777777" w:rsidR="004B7630" w:rsidRDefault="004B76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71A59"/>
    <w:multiLevelType w:val="multilevel"/>
    <w:tmpl w:val="E9D63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E734B7"/>
    <w:multiLevelType w:val="hybridMultilevel"/>
    <w:tmpl w:val="F7F2882E"/>
    <w:lvl w:ilvl="0" w:tplc="53E01E80">
      <w:numFmt w:val="bullet"/>
      <w:lvlText w:val="-"/>
      <w:lvlJc w:val="left"/>
      <w:pPr>
        <w:ind w:left="720" w:hanging="360"/>
      </w:pPr>
      <w:rPr>
        <w:rFonts w:ascii="Calibri" w:eastAsia="Times New Roman" w:hAnsi="Calibri" w:hint="default"/>
      </w:rPr>
    </w:lvl>
    <w:lvl w:ilvl="1" w:tplc="041C0003" w:tentative="1">
      <w:start w:val="1"/>
      <w:numFmt w:val="bullet"/>
      <w:lvlText w:val="o"/>
      <w:lvlJc w:val="left"/>
      <w:pPr>
        <w:ind w:left="1440" w:hanging="360"/>
      </w:pPr>
      <w:rPr>
        <w:rFonts w:ascii="Courier New" w:hAnsi="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
    <w:nsid w:val="11615919"/>
    <w:multiLevelType w:val="hybridMultilevel"/>
    <w:tmpl w:val="B40019BA"/>
    <w:lvl w:ilvl="0" w:tplc="656677AC">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B90955"/>
    <w:multiLevelType w:val="hybridMultilevel"/>
    <w:tmpl w:val="7AE075E6"/>
    <w:lvl w:ilvl="0" w:tplc="041C0001">
      <w:start w:val="1"/>
      <w:numFmt w:val="bullet"/>
      <w:lvlText w:val=""/>
      <w:lvlJc w:val="left"/>
      <w:pPr>
        <w:ind w:left="720" w:hanging="360"/>
      </w:pPr>
      <w:rPr>
        <w:rFonts w:ascii="Symbol" w:hAnsi="Symbol" w:hint="default"/>
      </w:rPr>
    </w:lvl>
    <w:lvl w:ilvl="1" w:tplc="53E01E80">
      <w:numFmt w:val="bullet"/>
      <w:lvlText w:val="-"/>
      <w:lvlJc w:val="left"/>
      <w:pPr>
        <w:ind w:left="1440" w:hanging="360"/>
      </w:pPr>
      <w:rPr>
        <w:rFonts w:ascii="Calibri" w:eastAsia="Times New Roman" w:hAnsi="Calibri"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4">
    <w:nsid w:val="1EF265F4"/>
    <w:multiLevelType w:val="hybridMultilevel"/>
    <w:tmpl w:val="220223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32740A8"/>
    <w:multiLevelType w:val="hybridMultilevel"/>
    <w:tmpl w:val="0BECAA86"/>
    <w:lvl w:ilvl="0" w:tplc="CEC4AD4E">
      <w:start w:val="1"/>
      <w:numFmt w:val="lowerLetter"/>
      <w:lvlText w:val="%1-"/>
      <w:lvlJc w:val="left"/>
      <w:pPr>
        <w:ind w:left="1080" w:hanging="360"/>
      </w:pPr>
      <w:rPr>
        <w:rFonts w:cs="Times New Roman" w:hint="default"/>
      </w:rPr>
    </w:lvl>
    <w:lvl w:ilvl="1" w:tplc="041C0019" w:tentative="1">
      <w:start w:val="1"/>
      <w:numFmt w:val="lowerLetter"/>
      <w:lvlText w:val="%2."/>
      <w:lvlJc w:val="left"/>
      <w:pPr>
        <w:ind w:left="1800" w:hanging="360"/>
      </w:pPr>
      <w:rPr>
        <w:rFonts w:cs="Times New Roman"/>
      </w:rPr>
    </w:lvl>
    <w:lvl w:ilvl="2" w:tplc="041C001B" w:tentative="1">
      <w:start w:val="1"/>
      <w:numFmt w:val="lowerRoman"/>
      <w:lvlText w:val="%3."/>
      <w:lvlJc w:val="right"/>
      <w:pPr>
        <w:ind w:left="2520" w:hanging="180"/>
      </w:pPr>
      <w:rPr>
        <w:rFonts w:cs="Times New Roman"/>
      </w:rPr>
    </w:lvl>
    <w:lvl w:ilvl="3" w:tplc="041C000F" w:tentative="1">
      <w:start w:val="1"/>
      <w:numFmt w:val="decimal"/>
      <w:lvlText w:val="%4."/>
      <w:lvlJc w:val="left"/>
      <w:pPr>
        <w:ind w:left="3240" w:hanging="360"/>
      </w:pPr>
      <w:rPr>
        <w:rFonts w:cs="Times New Roman"/>
      </w:rPr>
    </w:lvl>
    <w:lvl w:ilvl="4" w:tplc="041C0019" w:tentative="1">
      <w:start w:val="1"/>
      <w:numFmt w:val="lowerLetter"/>
      <w:lvlText w:val="%5."/>
      <w:lvlJc w:val="left"/>
      <w:pPr>
        <w:ind w:left="3960" w:hanging="360"/>
      </w:pPr>
      <w:rPr>
        <w:rFonts w:cs="Times New Roman"/>
      </w:rPr>
    </w:lvl>
    <w:lvl w:ilvl="5" w:tplc="041C001B" w:tentative="1">
      <w:start w:val="1"/>
      <w:numFmt w:val="lowerRoman"/>
      <w:lvlText w:val="%6."/>
      <w:lvlJc w:val="right"/>
      <w:pPr>
        <w:ind w:left="4680" w:hanging="180"/>
      </w:pPr>
      <w:rPr>
        <w:rFonts w:cs="Times New Roman"/>
      </w:rPr>
    </w:lvl>
    <w:lvl w:ilvl="6" w:tplc="041C000F" w:tentative="1">
      <w:start w:val="1"/>
      <w:numFmt w:val="decimal"/>
      <w:lvlText w:val="%7."/>
      <w:lvlJc w:val="left"/>
      <w:pPr>
        <w:ind w:left="5400" w:hanging="360"/>
      </w:pPr>
      <w:rPr>
        <w:rFonts w:cs="Times New Roman"/>
      </w:rPr>
    </w:lvl>
    <w:lvl w:ilvl="7" w:tplc="041C0019" w:tentative="1">
      <w:start w:val="1"/>
      <w:numFmt w:val="lowerLetter"/>
      <w:lvlText w:val="%8."/>
      <w:lvlJc w:val="left"/>
      <w:pPr>
        <w:ind w:left="6120" w:hanging="360"/>
      </w:pPr>
      <w:rPr>
        <w:rFonts w:cs="Times New Roman"/>
      </w:rPr>
    </w:lvl>
    <w:lvl w:ilvl="8" w:tplc="041C001B" w:tentative="1">
      <w:start w:val="1"/>
      <w:numFmt w:val="lowerRoman"/>
      <w:lvlText w:val="%9."/>
      <w:lvlJc w:val="right"/>
      <w:pPr>
        <w:ind w:left="6840" w:hanging="180"/>
      </w:pPr>
      <w:rPr>
        <w:rFonts w:cs="Times New Roman"/>
      </w:rPr>
    </w:lvl>
  </w:abstractNum>
  <w:abstractNum w:abstractNumId="6">
    <w:nsid w:val="24407735"/>
    <w:multiLevelType w:val="hybridMultilevel"/>
    <w:tmpl w:val="B5AE5840"/>
    <w:lvl w:ilvl="0" w:tplc="313633F6">
      <w:start w:val="1"/>
      <w:numFmt w:val="upperRoman"/>
      <w:lvlText w:val="%1."/>
      <w:lvlJc w:val="righ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7">
    <w:nsid w:val="260D6D74"/>
    <w:multiLevelType w:val="hybridMultilevel"/>
    <w:tmpl w:val="8AB4B23E"/>
    <w:lvl w:ilvl="0" w:tplc="72ACB5D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E4E1CB0"/>
    <w:multiLevelType w:val="hybridMultilevel"/>
    <w:tmpl w:val="2A6E182A"/>
    <w:lvl w:ilvl="0" w:tplc="D7EE82D2">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3ADA7EDB"/>
    <w:multiLevelType w:val="hybridMultilevel"/>
    <w:tmpl w:val="5C1E6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350490"/>
    <w:multiLevelType w:val="hybridMultilevel"/>
    <w:tmpl w:val="3F06289E"/>
    <w:lvl w:ilvl="0" w:tplc="665436F8">
      <w:start w:val="1"/>
      <w:numFmt w:val="decimal"/>
      <w:lvlText w:val="%1."/>
      <w:lvlJc w:val="left"/>
      <w:pPr>
        <w:ind w:left="720" w:hanging="360"/>
      </w:pPr>
      <w:rPr>
        <w:rFonts w:asciiTheme="minorHAnsi" w:hAnsiTheme="minorHAnsi" w:cstheme="minorBidi" w:hint="default"/>
        <w:color w:val="5E5E5E"/>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1C656F"/>
    <w:multiLevelType w:val="hybridMultilevel"/>
    <w:tmpl w:val="0BECAA86"/>
    <w:lvl w:ilvl="0" w:tplc="CEC4AD4E">
      <w:start w:val="1"/>
      <w:numFmt w:val="lowerLetter"/>
      <w:lvlText w:val="%1-"/>
      <w:lvlJc w:val="lef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12">
    <w:nsid w:val="54BD20CC"/>
    <w:multiLevelType w:val="hybridMultilevel"/>
    <w:tmpl w:val="F1362BA0"/>
    <w:lvl w:ilvl="0" w:tplc="CEC4AD4E">
      <w:start w:val="1"/>
      <w:numFmt w:val="lowerLetter"/>
      <w:lvlText w:val="%1-"/>
      <w:lvlJc w:val="lef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13">
    <w:nsid w:val="615967E8"/>
    <w:multiLevelType w:val="hybridMultilevel"/>
    <w:tmpl w:val="0BA89FCE"/>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14">
    <w:nsid w:val="720C0ED3"/>
    <w:multiLevelType w:val="hybridMultilevel"/>
    <w:tmpl w:val="B9B03FCC"/>
    <w:lvl w:ilvl="0" w:tplc="72ACB5D2">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4"/>
  </w:num>
  <w:num w:numId="2">
    <w:abstractNumId w:val="6"/>
  </w:num>
  <w:num w:numId="3">
    <w:abstractNumId w:val="8"/>
  </w:num>
  <w:num w:numId="4">
    <w:abstractNumId w:val="3"/>
  </w:num>
  <w:num w:numId="5">
    <w:abstractNumId w:val="11"/>
  </w:num>
  <w:num w:numId="6">
    <w:abstractNumId w:val="1"/>
  </w:num>
  <w:num w:numId="7">
    <w:abstractNumId w:val="5"/>
  </w:num>
  <w:num w:numId="8">
    <w:abstractNumId w:val="12"/>
  </w:num>
  <w:num w:numId="9">
    <w:abstractNumId w:val="2"/>
  </w:num>
  <w:num w:numId="10">
    <w:abstractNumId w:val="7"/>
  </w:num>
  <w:num w:numId="11">
    <w:abstractNumId w:val="0"/>
  </w:num>
  <w:num w:numId="12">
    <w:abstractNumId w:val="4"/>
  </w:num>
  <w:num w:numId="13">
    <w:abstractNumId w:val="13"/>
  </w:num>
  <w:num w:numId="14">
    <w:abstractNumId w:val="9"/>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26C"/>
    <w:rsid w:val="00030931"/>
    <w:rsid w:val="00040F43"/>
    <w:rsid w:val="00041534"/>
    <w:rsid w:val="00074928"/>
    <w:rsid w:val="000C08E7"/>
    <w:rsid w:val="00120107"/>
    <w:rsid w:val="00177F39"/>
    <w:rsid w:val="001B6FB2"/>
    <w:rsid w:val="00200274"/>
    <w:rsid w:val="0027538D"/>
    <w:rsid w:val="002B7133"/>
    <w:rsid w:val="002B7FE7"/>
    <w:rsid w:val="002D776E"/>
    <w:rsid w:val="003428F3"/>
    <w:rsid w:val="003524EA"/>
    <w:rsid w:val="003D3D10"/>
    <w:rsid w:val="00424FCD"/>
    <w:rsid w:val="00425122"/>
    <w:rsid w:val="00476615"/>
    <w:rsid w:val="004976BB"/>
    <w:rsid w:val="004B7630"/>
    <w:rsid w:val="004C2594"/>
    <w:rsid w:val="00505DC3"/>
    <w:rsid w:val="00565FC8"/>
    <w:rsid w:val="005B37E5"/>
    <w:rsid w:val="005B58DD"/>
    <w:rsid w:val="005B5A67"/>
    <w:rsid w:val="005D7508"/>
    <w:rsid w:val="00677368"/>
    <w:rsid w:val="006E4340"/>
    <w:rsid w:val="00756931"/>
    <w:rsid w:val="007C1E3F"/>
    <w:rsid w:val="00813430"/>
    <w:rsid w:val="0088659A"/>
    <w:rsid w:val="008B2D13"/>
    <w:rsid w:val="008C7D7E"/>
    <w:rsid w:val="00924FF7"/>
    <w:rsid w:val="009264DA"/>
    <w:rsid w:val="00963231"/>
    <w:rsid w:val="00964167"/>
    <w:rsid w:val="00967E99"/>
    <w:rsid w:val="0099499F"/>
    <w:rsid w:val="009A44BA"/>
    <w:rsid w:val="009A577F"/>
    <w:rsid w:val="00A002A6"/>
    <w:rsid w:val="00A03861"/>
    <w:rsid w:val="00A2331E"/>
    <w:rsid w:val="00A41331"/>
    <w:rsid w:val="00A57D06"/>
    <w:rsid w:val="00A66A40"/>
    <w:rsid w:val="00A83904"/>
    <w:rsid w:val="00A85948"/>
    <w:rsid w:val="00AC398B"/>
    <w:rsid w:val="00AF174B"/>
    <w:rsid w:val="00B065E7"/>
    <w:rsid w:val="00B30130"/>
    <w:rsid w:val="00B803B7"/>
    <w:rsid w:val="00BA5BFC"/>
    <w:rsid w:val="00BB538E"/>
    <w:rsid w:val="00C97383"/>
    <w:rsid w:val="00CB426C"/>
    <w:rsid w:val="00CE42D3"/>
    <w:rsid w:val="00CF266C"/>
    <w:rsid w:val="00CF32F3"/>
    <w:rsid w:val="00D052B9"/>
    <w:rsid w:val="00D23718"/>
    <w:rsid w:val="00DE0E01"/>
    <w:rsid w:val="00DE14CE"/>
    <w:rsid w:val="00E1612A"/>
    <w:rsid w:val="00E26096"/>
    <w:rsid w:val="00E70CD8"/>
    <w:rsid w:val="00E77F07"/>
    <w:rsid w:val="00E8132D"/>
    <w:rsid w:val="00F51DF1"/>
    <w:rsid w:val="00FA1376"/>
    <w:rsid w:val="00FF60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12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2F3"/>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32F3"/>
    <w:pPr>
      <w:tabs>
        <w:tab w:val="center" w:pos="4680"/>
        <w:tab w:val="right" w:pos="9360"/>
      </w:tabs>
      <w:spacing w:after="0" w:line="240" w:lineRule="auto"/>
    </w:pPr>
    <w:rPr>
      <w:rFonts w:ascii="Times New Roman" w:eastAsia="Times New Roman" w:hAnsi="Times New Roman" w:cs="Times New Roman"/>
      <w:sz w:val="24"/>
      <w:szCs w:val="24"/>
      <w:lang w:val="sq-AL"/>
    </w:rPr>
  </w:style>
  <w:style w:type="character" w:customStyle="1" w:styleId="FooterChar">
    <w:name w:val="Footer Char"/>
    <w:basedOn w:val="DefaultParagraphFont"/>
    <w:link w:val="Footer"/>
    <w:uiPriority w:val="99"/>
    <w:rsid w:val="00CF32F3"/>
    <w:rPr>
      <w:rFonts w:ascii="Times New Roman" w:eastAsia="Times New Roman" w:hAnsi="Times New Roman" w:cs="Times New Roman"/>
      <w:sz w:val="24"/>
      <w:szCs w:val="24"/>
      <w:lang w:val="sq-AL"/>
    </w:rPr>
  </w:style>
  <w:style w:type="character" w:styleId="Hyperlink">
    <w:name w:val="Hyperlink"/>
    <w:basedOn w:val="DefaultParagraphFont"/>
    <w:uiPriority w:val="99"/>
    <w:unhideWhenUsed/>
    <w:rsid w:val="00CF32F3"/>
    <w:rPr>
      <w:color w:val="0000FF"/>
      <w:u w:val="single"/>
    </w:rPr>
  </w:style>
  <w:style w:type="paragraph" w:styleId="ListParagraph">
    <w:name w:val="List Paragraph"/>
    <w:basedOn w:val="Normal"/>
    <w:uiPriority w:val="34"/>
    <w:qFormat/>
    <w:rsid w:val="00CF32F3"/>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CF32F3"/>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CF32F3"/>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F32F3"/>
    <w:pPr>
      <w:spacing w:after="0" w:line="240" w:lineRule="auto"/>
    </w:pPr>
    <w:rPr>
      <w:rFonts w:eastAsia="Batang"/>
    </w:rPr>
  </w:style>
  <w:style w:type="character" w:styleId="Strong">
    <w:name w:val="Strong"/>
    <w:basedOn w:val="DefaultParagraphFont"/>
    <w:uiPriority w:val="22"/>
    <w:qFormat/>
    <w:rsid w:val="00CF32F3"/>
    <w:rPr>
      <w:b/>
      <w:bCs/>
    </w:rPr>
  </w:style>
  <w:style w:type="paragraph" w:styleId="NormalWeb">
    <w:name w:val="Normal (Web)"/>
    <w:basedOn w:val="Normal"/>
    <w:uiPriority w:val="99"/>
    <w:unhideWhenUsed/>
    <w:rsid w:val="00E77F0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77F07"/>
    <w:rPr>
      <w:i/>
      <w:iCs/>
    </w:rPr>
  </w:style>
  <w:style w:type="paragraph" w:styleId="Header">
    <w:name w:val="header"/>
    <w:basedOn w:val="Normal"/>
    <w:link w:val="HeaderChar"/>
    <w:uiPriority w:val="99"/>
    <w:unhideWhenUsed/>
    <w:rsid w:val="00D237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3718"/>
    <w:rPr>
      <w:rFonts w:eastAsiaTheme="minorEastAsia"/>
    </w:rPr>
  </w:style>
  <w:style w:type="paragraph" w:styleId="BalloonText">
    <w:name w:val="Balloon Text"/>
    <w:basedOn w:val="Normal"/>
    <w:link w:val="BalloonTextChar"/>
    <w:uiPriority w:val="99"/>
    <w:semiHidden/>
    <w:unhideWhenUsed/>
    <w:rsid w:val="00FA13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1376"/>
    <w:rPr>
      <w:rFonts w:ascii="Segoe UI" w:eastAsiaTheme="minorEastAsia" w:hAnsi="Segoe UI" w:cs="Segoe UI"/>
      <w:sz w:val="18"/>
      <w:szCs w:val="18"/>
    </w:rPr>
  </w:style>
  <w:style w:type="character" w:customStyle="1" w:styleId="txt-red">
    <w:name w:val="txt-red"/>
    <w:basedOn w:val="DefaultParagraphFont"/>
    <w:rsid w:val="008865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2F3"/>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F32F3"/>
    <w:pPr>
      <w:tabs>
        <w:tab w:val="center" w:pos="4680"/>
        <w:tab w:val="right" w:pos="9360"/>
      </w:tabs>
      <w:spacing w:after="0" w:line="240" w:lineRule="auto"/>
    </w:pPr>
    <w:rPr>
      <w:rFonts w:ascii="Times New Roman" w:eastAsia="Times New Roman" w:hAnsi="Times New Roman" w:cs="Times New Roman"/>
      <w:sz w:val="24"/>
      <w:szCs w:val="24"/>
      <w:lang w:val="sq-AL"/>
    </w:rPr>
  </w:style>
  <w:style w:type="character" w:customStyle="1" w:styleId="FooterChar">
    <w:name w:val="Footer Char"/>
    <w:basedOn w:val="DefaultParagraphFont"/>
    <w:link w:val="Footer"/>
    <w:uiPriority w:val="99"/>
    <w:rsid w:val="00CF32F3"/>
    <w:rPr>
      <w:rFonts w:ascii="Times New Roman" w:eastAsia="Times New Roman" w:hAnsi="Times New Roman" w:cs="Times New Roman"/>
      <w:sz w:val="24"/>
      <w:szCs w:val="24"/>
      <w:lang w:val="sq-AL"/>
    </w:rPr>
  </w:style>
  <w:style w:type="character" w:styleId="Hyperlink">
    <w:name w:val="Hyperlink"/>
    <w:basedOn w:val="DefaultParagraphFont"/>
    <w:uiPriority w:val="99"/>
    <w:unhideWhenUsed/>
    <w:rsid w:val="00CF32F3"/>
    <w:rPr>
      <w:color w:val="0000FF"/>
      <w:u w:val="single"/>
    </w:rPr>
  </w:style>
  <w:style w:type="paragraph" w:styleId="ListParagraph">
    <w:name w:val="List Paragraph"/>
    <w:basedOn w:val="Normal"/>
    <w:uiPriority w:val="34"/>
    <w:qFormat/>
    <w:rsid w:val="00CF32F3"/>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CF32F3"/>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CF32F3"/>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F32F3"/>
    <w:pPr>
      <w:spacing w:after="0" w:line="240" w:lineRule="auto"/>
    </w:pPr>
    <w:rPr>
      <w:rFonts w:eastAsia="Batang"/>
    </w:rPr>
  </w:style>
  <w:style w:type="character" w:styleId="Strong">
    <w:name w:val="Strong"/>
    <w:basedOn w:val="DefaultParagraphFont"/>
    <w:uiPriority w:val="22"/>
    <w:qFormat/>
    <w:rsid w:val="00CF32F3"/>
    <w:rPr>
      <w:b/>
      <w:bCs/>
    </w:rPr>
  </w:style>
  <w:style w:type="paragraph" w:styleId="NormalWeb">
    <w:name w:val="Normal (Web)"/>
    <w:basedOn w:val="Normal"/>
    <w:uiPriority w:val="99"/>
    <w:unhideWhenUsed/>
    <w:rsid w:val="00E77F0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77F07"/>
    <w:rPr>
      <w:i/>
      <w:iCs/>
    </w:rPr>
  </w:style>
  <w:style w:type="paragraph" w:styleId="Header">
    <w:name w:val="header"/>
    <w:basedOn w:val="Normal"/>
    <w:link w:val="HeaderChar"/>
    <w:uiPriority w:val="99"/>
    <w:unhideWhenUsed/>
    <w:rsid w:val="00D237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3718"/>
    <w:rPr>
      <w:rFonts w:eastAsiaTheme="minorEastAsia"/>
    </w:rPr>
  </w:style>
  <w:style w:type="paragraph" w:styleId="BalloonText">
    <w:name w:val="Balloon Text"/>
    <w:basedOn w:val="Normal"/>
    <w:link w:val="BalloonTextChar"/>
    <w:uiPriority w:val="99"/>
    <w:semiHidden/>
    <w:unhideWhenUsed/>
    <w:rsid w:val="00FA13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1376"/>
    <w:rPr>
      <w:rFonts w:ascii="Segoe UI" w:eastAsiaTheme="minorEastAsia" w:hAnsi="Segoe UI" w:cs="Segoe UI"/>
      <w:sz w:val="18"/>
      <w:szCs w:val="18"/>
    </w:rPr>
  </w:style>
  <w:style w:type="character" w:customStyle="1" w:styleId="txt-red">
    <w:name w:val="txt-red"/>
    <w:basedOn w:val="DefaultParagraphFont"/>
    <w:rsid w:val="008865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082594">
      <w:bodyDiv w:val="1"/>
      <w:marLeft w:val="0"/>
      <w:marRight w:val="0"/>
      <w:marTop w:val="0"/>
      <w:marBottom w:val="0"/>
      <w:divBdr>
        <w:top w:val="none" w:sz="0" w:space="0" w:color="auto"/>
        <w:left w:val="none" w:sz="0" w:space="0" w:color="auto"/>
        <w:bottom w:val="none" w:sz="0" w:space="0" w:color="auto"/>
        <w:right w:val="none" w:sz="0" w:space="0" w:color="auto"/>
      </w:divBdr>
      <w:divsChild>
        <w:div w:id="1373461360">
          <w:marLeft w:val="0"/>
          <w:marRight w:val="0"/>
          <w:marTop w:val="0"/>
          <w:marBottom w:val="0"/>
          <w:divBdr>
            <w:top w:val="none" w:sz="0" w:space="0" w:color="auto"/>
            <w:left w:val="none" w:sz="0" w:space="0" w:color="auto"/>
            <w:bottom w:val="none" w:sz="0" w:space="0" w:color="auto"/>
            <w:right w:val="none" w:sz="0" w:space="0" w:color="auto"/>
          </w:divBdr>
          <w:divsChild>
            <w:div w:id="121775916">
              <w:marLeft w:val="0"/>
              <w:marRight w:val="0"/>
              <w:marTop w:val="0"/>
              <w:marBottom w:val="0"/>
              <w:divBdr>
                <w:top w:val="none" w:sz="0" w:space="0" w:color="auto"/>
                <w:left w:val="none" w:sz="0" w:space="0" w:color="auto"/>
                <w:bottom w:val="none" w:sz="0" w:space="0" w:color="auto"/>
                <w:right w:val="none" w:sz="0" w:space="0" w:color="auto"/>
              </w:divBdr>
            </w:div>
          </w:divsChild>
        </w:div>
        <w:div w:id="51120853">
          <w:marLeft w:val="0"/>
          <w:marRight w:val="0"/>
          <w:marTop w:val="0"/>
          <w:marBottom w:val="0"/>
          <w:divBdr>
            <w:top w:val="none" w:sz="0" w:space="0" w:color="auto"/>
            <w:left w:val="none" w:sz="0" w:space="0" w:color="auto"/>
            <w:bottom w:val="none" w:sz="0" w:space="0" w:color="auto"/>
            <w:right w:val="none" w:sz="0" w:space="0" w:color="auto"/>
          </w:divBdr>
        </w:div>
        <w:div w:id="532574834">
          <w:marLeft w:val="0"/>
          <w:marRight w:val="0"/>
          <w:marTop w:val="0"/>
          <w:marBottom w:val="0"/>
          <w:divBdr>
            <w:top w:val="none" w:sz="0" w:space="0" w:color="auto"/>
            <w:left w:val="none" w:sz="0" w:space="0" w:color="auto"/>
            <w:bottom w:val="none" w:sz="0" w:space="0" w:color="auto"/>
            <w:right w:val="none" w:sz="0" w:space="0" w:color="auto"/>
          </w:divBdr>
        </w:div>
        <w:div w:id="995492589">
          <w:marLeft w:val="0"/>
          <w:marRight w:val="0"/>
          <w:marTop w:val="0"/>
          <w:marBottom w:val="0"/>
          <w:divBdr>
            <w:top w:val="none" w:sz="0" w:space="0" w:color="auto"/>
            <w:left w:val="none" w:sz="0" w:space="0" w:color="auto"/>
            <w:bottom w:val="none" w:sz="0" w:space="0" w:color="auto"/>
            <w:right w:val="none" w:sz="0" w:space="0" w:color="auto"/>
          </w:divBdr>
          <w:divsChild>
            <w:div w:id="820314240">
              <w:marLeft w:val="0"/>
              <w:marRight w:val="0"/>
              <w:marTop w:val="0"/>
              <w:marBottom w:val="0"/>
              <w:divBdr>
                <w:top w:val="none" w:sz="0" w:space="0" w:color="auto"/>
                <w:left w:val="none" w:sz="0" w:space="0" w:color="auto"/>
                <w:bottom w:val="none" w:sz="0" w:space="0" w:color="auto"/>
                <w:right w:val="none" w:sz="0" w:space="0" w:color="auto"/>
              </w:divBdr>
            </w:div>
          </w:divsChild>
        </w:div>
        <w:div w:id="956065838">
          <w:marLeft w:val="0"/>
          <w:marRight w:val="0"/>
          <w:marTop w:val="0"/>
          <w:marBottom w:val="0"/>
          <w:divBdr>
            <w:top w:val="none" w:sz="0" w:space="0" w:color="auto"/>
            <w:left w:val="none" w:sz="0" w:space="0" w:color="auto"/>
            <w:bottom w:val="none" w:sz="0" w:space="0" w:color="auto"/>
            <w:right w:val="none" w:sz="0" w:space="0" w:color="auto"/>
          </w:divBdr>
        </w:div>
        <w:div w:id="1079328176">
          <w:marLeft w:val="0"/>
          <w:marRight w:val="0"/>
          <w:marTop w:val="0"/>
          <w:marBottom w:val="0"/>
          <w:divBdr>
            <w:top w:val="none" w:sz="0" w:space="0" w:color="auto"/>
            <w:left w:val="none" w:sz="0" w:space="0" w:color="auto"/>
            <w:bottom w:val="none" w:sz="0" w:space="0" w:color="auto"/>
            <w:right w:val="none" w:sz="0" w:space="0" w:color="auto"/>
          </w:divBdr>
          <w:divsChild>
            <w:div w:id="1511220987">
              <w:marLeft w:val="0"/>
              <w:marRight w:val="0"/>
              <w:marTop w:val="0"/>
              <w:marBottom w:val="0"/>
              <w:divBdr>
                <w:top w:val="none" w:sz="0" w:space="0" w:color="auto"/>
                <w:left w:val="none" w:sz="0" w:space="0" w:color="auto"/>
                <w:bottom w:val="none" w:sz="0" w:space="0" w:color="auto"/>
                <w:right w:val="none" w:sz="0" w:space="0" w:color="auto"/>
              </w:divBdr>
            </w:div>
          </w:divsChild>
        </w:div>
        <w:div w:id="1807694675">
          <w:marLeft w:val="0"/>
          <w:marRight w:val="0"/>
          <w:marTop w:val="0"/>
          <w:marBottom w:val="0"/>
          <w:divBdr>
            <w:top w:val="none" w:sz="0" w:space="0" w:color="auto"/>
            <w:left w:val="none" w:sz="0" w:space="0" w:color="auto"/>
            <w:bottom w:val="none" w:sz="0" w:space="0" w:color="auto"/>
            <w:right w:val="none" w:sz="0" w:space="0" w:color="auto"/>
          </w:divBdr>
          <w:divsChild>
            <w:div w:id="776220418">
              <w:marLeft w:val="0"/>
              <w:marRight w:val="0"/>
              <w:marTop w:val="0"/>
              <w:marBottom w:val="0"/>
              <w:divBdr>
                <w:top w:val="none" w:sz="0" w:space="0" w:color="auto"/>
                <w:left w:val="none" w:sz="0" w:space="0" w:color="auto"/>
                <w:bottom w:val="none" w:sz="0" w:space="0" w:color="auto"/>
                <w:right w:val="none" w:sz="0" w:space="0" w:color="auto"/>
              </w:divBdr>
            </w:div>
          </w:divsChild>
        </w:div>
        <w:div w:id="1788427449">
          <w:marLeft w:val="0"/>
          <w:marRight w:val="0"/>
          <w:marTop w:val="0"/>
          <w:marBottom w:val="0"/>
          <w:divBdr>
            <w:top w:val="none" w:sz="0" w:space="0" w:color="auto"/>
            <w:left w:val="none" w:sz="0" w:space="0" w:color="auto"/>
            <w:bottom w:val="none" w:sz="0" w:space="0" w:color="auto"/>
            <w:right w:val="none" w:sz="0" w:space="0" w:color="auto"/>
          </w:divBdr>
        </w:div>
        <w:div w:id="676660188">
          <w:marLeft w:val="0"/>
          <w:marRight w:val="0"/>
          <w:marTop w:val="0"/>
          <w:marBottom w:val="0"/>
          <w:divBdr>
            <w:top w:val="none" w:sz="0" w:space="0" w:color="auto"/>
            <w:left w:val="none" w:sz="0" w:space="0" w:color="auto"/>
            <w:bottom w:val="none" w:sz="0" w:space="0" w:color="auto"/>
            <w:right w:val="none" w:sz="0" w:space="0" w:color="auto"/>
          </w:divBdr>
        </w:div>
        <w:div w:id="906957687">
          <w:marLeft w:val="0"/>
          <w:marRight w:val="0"/>
          <w:marTop w:val="0"/>
          <w:marBottom w:val="0"/>
          <w:divBdr>
            <w:top w:val="none" w:sz="0" w:space="0" w:color="auto"/>
            <w:left w:val="none" w:sz="0" w:space="0" w:color="auto"/>
            <w:bottom w:val="none" w:sz="0" w:space="0" w:color="auto"/>
            <w:right w:val="none" w:sz="0" w:space="0" w:color="auto"/>
          </w:divBdr>
          <w:divsChild>
            <w:div w:id="455830757">
              <w:marLeft w:val="0"/>
              <w:marRight w:val="0"/>
              <w:marTop w:val="0"/>
              <w:marBottom w:val="0"/>
              <w:divBdr>
                <w:top w:val="none" w:sz="0" w:space="0" w:color="auto"/>
                <w:left w:val="none" w:sz="0" w:space="0" w:color="auto"/>
                <w:bottom w:val="none" w:sz="0" w:space="0" w:color="auto"/>
                <w:right w:val="none" w:sz="0" w:space="0" w:color="auto"/>
              </w:divBdr>
            </w:div>
          </w:divsChild>
        </w:div>
        <w:div w:id="1016804661">
          <w:marLeft w:val="0"/>
          <w:marRight w:val="0"/>
          <w:marTop w:val="0"/>
          <w:marBottom w:val="0"/>
          <w:divBdr>
            <w:top w:val="none" w:sz="0" w:space="0" w:color="auto"/>
            <w:left w:val="none" w:sz="0" w:space="0" w:color="auto"/>
            <w:bottom w:val="none" w:sz="0" w:space="0" w:color="auto"/>
            <w:right w:val="none" w:sz="0" w:space="0" w:color="auto"/>
          </w:divBdr>
        </w:div>
        <w:div w:id="1425757768">
          <w:marLeft w:val="0"/>
          <w:marRight w:val="0"/>
          <w:marTop w:val="0"/>
          <w:marBottom w:val="0"/>
          <w:divBdr>
            <w:top w:val="none" w:sz="0" w:space="0" w:color="auto"/>
            <w:left w:val="none" w:sz="0" w:space="0" w:color="auto"/>
            <w:bottom w:val="none" w:sz="0" w:space="0" w:color="auto"/>
            <w:right w:val="none" w:sz="0" w:space="0" w:color="auto"/>
          </w:divBdr>
          <w:divsChild>
            <w:div w:id="921718872">
              <w:marLeft w:val="0"/>
              <w:marRight w:val="0"/>
              <w:marTop w:val="0"/>
              <w:marBottom w:val="0"/>
              <w:divBdr>
                <w:top w:val="none" w:sz="0" w:space="0" w:color="auto"/>
                <w:left w:val="none" w:sz="0" w:space="0" w:color="auto"/>
                <w:bottom w:val="none" w:sz="0" w:space="0" w:color="auto"/>
                <w:right w:val="none" w:sz="0" w:space="0" w:color="auto"/>
              </w:divBdr>
            </w:div>
          </w:divsChild>
        </w:div>
        <w:div w:id="722409744">
          <w:marLeft w:val="0"/>
          <w:marRight w:val="0"/>
          <w:marTop w:val="0"/>
          <w:marBottom w:val="0"/>
          <w:divBdr>
            <w:top w:val="single" w:sz="6" w:space="8" w:color="FF0000"/>
            <w:left w:val="single" w:sz="6" w:space="8" w:color="FF0000"/>
            <w:bottom w:val="single" w:sz="6" w:space="8" w:color="FF0000"/>
            <w:right w:val="single" w:sz="6" w:space="8" w:color="FF0000"/>
          </w:divBdr>
        </w:div>
      </w:divsChild>
    </w:div>
    <w:div w:id="643966511">
      <w:bodyDiv w:val="1"/>
      <w:marLeft w:val="0"/>
      <w:marRight w:val="0"/>
      <w:marTop w:val="0"/>
      <w:marBottom w:val="0"/>
      <w:divBdr>
        <w:top w:val="none" w:sz="0" w:space="0" w:color="auto"/>
        <w:left w:val="none" w:sz="0" w:space="0" w:color="auto"/>
        <w:bottom w:val="none" w:sz="0" w:space="0" w:color="auto"/>
        <w:right w:val="none" w:sz="0" w:space="0" w:color="auto"/>
      </w:divBdr>
    </w:div>
    <w:div w:id="880283513">
      <w:bodyDiv w:val="1"/>
      <w:marLeft w:val="0"/>
      <w:marRight w:val="0"/>
      <w:marTop w:val="0"/>
      <w:marBottom w:val="0"/>
      <w:divBdr>
        <w:top w:val="none" w:sz="0" w:space="0" w:color="auto"/>
        <w:left w:val="none" w:sz="0" w:space="0" w:color="auto"/>
        <w:bottom w:val="none" w:sz="0" w:space="0" w:color="auto"/>
        <w:right w:val="none" w:sz="0" w:space="0" w:color="auto"/>
      </w:divBdr>
    </w:div>
    <w:div w:id="1469123880">
      <w:bodyDiv w:val="1"/>
      <w:marLeft w:val="0"/>
      <w:marRight w:val="0"/>
      <w:marTop w:val="0"/>
      <w:marBottom w:val="0"/>
      <w:divBdr>
        <w:top w:val="none" w:sz="0" w:space="0" w:color="auto"/>
        <w:left w:val="none" w:sz="0" w:space="0" w:color="auto"/>
        <w:bottom w:val="none" w:sz="0" w:space="0" w:color="auto"/>
        <w:right w:val="none" w:sz="0" w:space="0" w:color="auto"/>
      </w:divBdr>
    </w:div>
    <w:div w:id="1474830126">
      <w:bodyDiv w:val="1"/>
      <w:marLeft w:val="0"/>
      <w:marRight w:val="0"/>
      <w:marTop w:val="0"/>
      <w:marBottom w:val="0"/>
      <w:divBdr>
        <w:top w:val="none" w:sz="0" w:space="0" w:color="auto"/>
        <w:left w:val="none" w:sz="0" w:space="0" w:color="auto"/>
        <w:bottom w:val="none" w:sz="0" w:space="0" w:color="auto"/>
        <w:right w:val="none" w:sz="0" w:space="0" w:color="auto"/>
      </w:divBdr>
    </w:div>
    <w:div w:id="1563324879">
      <w:bodyDiv w:val="1"/>
      <w:marLeft w:val="0"/>
      <w:marRight w:val="0"/>
      <w:marTop w:val="0"/>
      <w:marBottom w:val="0"/>
      <w:divBdr>
        <w:top w:val="none" w:sz="0" w:space="0" w:color="auto"/>
        <w:left w:val="none" w:sz="0" w:space="0" w:color="auto"/>
        <w:bottom w:val="none" w:sz="0" w:space="0" w:color="auto"/>
        <w:right w:val="none" w:sz="0" w:space="0" w:color="auto"/>
      </w:divBdr>
    </w:div>
    <w:div w:id="1701395991">
      <w:bodyDiv w:val="1"/>
      <w:marLeft w:val="0"/>
      <w:marRight w:val="0"/>
      <w:marTop w:val="0"/>
      <w:marBottom w:val="0"/>
      <w:divBdr>
        <w:top w:val="none" w:sz="0" w:space="0" w:color="auto"/>
        <w:left w:val="none" w:sz="0" w:space="0" w:color="auto"/>
        <w:bottom w:val="none" w:sz="0" w:space="0" w:color="auto"/>
        <w:right w:val="none" w:sz="0" w:space="0" w:color="auto"/>
      </w:divBdr>
    </w:div>
    <w:div w:id="1703087481">
      <w:bodyDiv w:val="1"/>
      <w:marLeft w:val="0"/>
      <w:marRight w:val="0"/>
      <w:marTop w:val="0"/>
      <w:marBottom w:val="0"/>
      <w:divBdr>
        <w:top w:val="none" w:sz="0" w:space="0" w:color="auto"/>
        <w:left w:val="none" w:sz="0" w:space="0" w:color="auto"/>
        <w:bottom w:val="none" w:sz="0" w:space="0" w:color="auto"/>
        <w:right w:val="none" w:sz="0" w:space="0" w:color="auto"/>
      </w:divBdr>
      <w:divsChild>
        <w:div w:id="2113818136">
          <w:marLeft w:val="0"/>
          <w:marRight w:val="0"/>
          <w:marTop w:val="0"/>
          <w:marBottom w:val="0"/>
          <w:divBdr>
            <w:top w:val="none" w:sz="0" w:space="0" w:color="auto"/>
            <w:left w:val="none" w:sz="0" w:space="0" w:color="auto"/>
            <w:bottom w:val="none" w:sz="0" w:space="0" w:color="auto"/>
            <w:right w:val="none" w:sz="0" w:space="0" w:color="auto"/>
          </w:divBdr>
          <w:divsChild>
            <w:div w:id="127480145">
              <w:marLeft w:val="0"/>
              <w:marRight w:val="0"/>
              <w:marTop w:val="0"/>
              <w:marBottom w:val="0"/>
              <w:divBdr>
                <w:top w:val="none" w:sz="0" w:space="0" w:color="auto"/>
                <w:left w:val="none" w:sz="0" w:space="0" w:color="auto"/>
                <w:bottom w:val="none" w:sz="0" w:space="0" w:color="auto"/>
                <w:right w:val="none" w:sz="0" w:space="0" w:color="auto"/>
              </w:divBdr>
            </w:div>
          </w:divsChild>
        </w:div>
        <w:div w:id="421032239">
          <w:marLeft w:val="0"/>
          <w:marRight w:val="0"/>
          <w:marTop w:val="0"/>
          <w:marBottom w:val="0"/>
          <w:divBdr>
            <w:top w:val="none" w:sz="0" w:space="0" w:color="auto"/>
            <w:left w:val="none" w:sz="0" w:space="0" w:color="auto"/>
            <w:bottom w:val="none" w:sz="0" w:space="0" w:color="auto"/>
            <w:right w:val="none" w:sz="0" w:space="0" w:color="auto"/>
          </w:divBdr>
        </w:div>
        <w:div w:id="1317801157">
          <w:marLeft w:val="0"/>
          <w:marRight w:val="0"/>
          <w:marTop w:val="0"/>
          <w:marBottom w:val="0"/>
          <w:divBdr>
            <w:top w:val="none" w:sz="0" w:space="0" w:color="auto"/>
            <w:left w:val="none" w:sz="0" w:space="0" w:color="auto"/>
            <w:bottom w:val="none" w:sz="0" w:space="0" w:color="auto"/>
            <w:right w:val="none" w:sz="0" w:space="0" w:color="auto"/>
          </w:divBdr>
        </w:div>
      </w:divsChild>
    </w:div>
    <w:div w:id="180888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lgu.dap.gov.al/CVTemplate_jeteshkrimi_standard.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lgu.dap.gov.al/CVTemplate_jeteshkrimi_standard.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ap.gov.al/2014-03-21-12-52-44/udhezime/426-udhezim-nr-2-date-27-03-2015" TargetMode="External"/><Relationship Id="rId4" Type="http://schemas.openxmlformats.org/officeDocument/2006/relationships/settings" Target="settings.xml"/><Relationship Id="rId9" Type="http://schemas.openxmlformats.org/officeDocument/2006/relationships/hyperlink" Target="http://dap.gov.al/vende-vakante/udhezime-dokumenta/219-udhezime-dokumenta"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bashkiakamez@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7</Pages>
  <Words>1807</Words>
  <Characters>10300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Jetimira</dc:creator>
  <cp:keywords/>
  <dc:description/>
  <cp:lastModifiedBy>User</cp:lastModifiedBy>
  <cp:revision>122</cp:revision>
  <cp:lastPrinted>2020-06-30T10:41:00Z</cp:lastPrinted>
  <dcterms:created xsi:type="dcterms:W3CDTF">2019-09-12T09:46:00Z</dcterms:created>
  <dcterms:modified xsi:type="dcterms:W3CDTF">2022-02-10T13:02:00Z</dcterms:modified>
</cp:coreProperties>
</file>